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AF6" w:rsidRPr="009426D0" w:rsidRDefault="00D91AF6" w:rsidP="007F344C">
      <w:pPr>
        <w:spacing w:after="0"/>
        <w:jc w:val="center"/>
        <w:rPr>
          <w:rFonts w:ascii="Times New Roman" w:eastAsia="Times New Roman" w:hAnsi="Times New Roman" w:cs="Times New Roman"/>
          <w:b/>
          <w:color w:val="000000"/>
          <w:sz w:val="28"/>
          <w:szCs w:val="28"/>
          <w:u w:val="single"/>
        </w:rPr>
      </w:pPr>
      <w:r w:rsidRPr="009426D0">
        <w:rPr>
          <w:rFonts w:ascii="Times New Roman" w:eastAsia="Times New Roman" w:hAnsi="Times New Roman" w:cs="Times New Roman"/>
          <w:b/>
          <w:color w:val="000000"/>
          <w:sz w:val="32"/>
          <w:szCs w:val="28"/>
          <w:u w:val="single"/>
        </w:rPr>
        <w:t>General Conditions for Submission of Tenders</w:t>
      </w:r>
    </w:p>
    <w:p w:rsidR="00D91AF6" w:rsidRPr="009426D0" w:rsidRDefault="00D91AF6" w:rsidP="007F344C">
      <w:pPr>
        <w:spacing w:after="0"/>
        <w:jc w:val="both"/>
        <w:rPr>
          <w:rFonts w:ascii="Times New Roman" w:eastAsia="Times New Roman" w:hAnsi="Times New Roman" w:cs="Times New Roman"/>
          <w:color w:val="000000"/>
          <w:sz w:val="28"/>
          <w:szCs w:val="28"/>
        </w:rPr>
      </w:pPr>
    </w:p>
    <w:p w:rsidR="00D91AF6" w:rsidRPr="009426D0" w:rsidRDefault="00D91AF6" w:rsidP="007F344C">
      <w:pPr>
        <w:pStyle w:val="ListParagraph"/>
        <w:numPr>
          <w:ilvl w:val="0"/>
          <w:numId w:val="1"/>
        </w:numPr>
        <w:spacing w:after="0"/>
        <w:jc w:val="both"/>
        <w:rPr>
          <w:rFonts w:ascii="Times New Roman" w:eastAsia="Times New Roman" w:hAnsi="Times New Roman" w:cs="Times New Roman"/>
          <w:bCs/>
          <w:color w:val="3A3A3A"/>
          <w:spacing w:val="5"/>
          <w:sz w:val="28"/>
          <w:szCs w:val="28"/>
        </w:rPr>
      </w:pPr>
      <w:r w:rsidRPr="009426D0">
        <w:rPr>
          <w:rFonts w:ascii="Times New Roman" w:eastAsia="Times New Roman" w:hAnsi="Times New Roman" w:cs="Times New Roman"/>
          <w:bCs/>
          <w:color w:val="3A3A3A"/>
          <w:spacing w:val="5"/>
          <w:sz w:val="28"/>
          <w:szCs w:val="28"/>
        </w:rPr>
        <w:t>Tenders from Joint ventures are not acceptable.</w:t>
      </w:r>
    </w:p>
    <w:p w:rsidR="00746FA1" w:rsidRPr="009426D0" w:rsidRDefault="00746FA1" w:rsidP="007F344C">
      <w:pPr>
        <w:spacing w:after="0"/>
        <w:jc w:val="both"/>
        <w:rPr>
          <w:rFonts w:ascii="Times New Roman" w:eastAsia="Times New Roman" w:hAnsi="Times New Roman" w:cs="Times New Roman"/>
          <w:bCs/>
          <w:color w:val="3A3A3A"/>
          <w:spacing w:val="5"/>
          <w:sz w:val="28"/>
          <w:szCs w:val="28"/>
        </w:rPr>
      </w:pPr>
    </w:p>
    <w:p w:rsidR="00D91AF6" w:rsidRPr="009426D0" w:rsidRDefault="00D91AF6"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Bidders shall not be under a declaration of ineligibility for corrupt and fraudulent practices issued by Government of Karnataka</w:t>
      </w:r>
      <w:r w:rsidR="003109B1" w:rsidRPr="009426D0">
        <w:rPr>
          <w:rFonts w:ascii="Times New Roman" w:eastAsia="Times New Roman" w:hAnsi="Times New Roman" w:cs="Times New Roman"/>
          <w:bCs/>
          <w:color w:val="3A3A3A"/>
          <w:spacing w:val="5"/>
          <w:sz w:val="28"/>
          <w:szCs w:val="28"/>
        </w:rPr>
        <w: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D91AF6"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Bidders shall ensure upload of relevant document certifying his/her status as Scheduled Caste/ Scheduled Tribe/other reserved category as prescribed in the tender document.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D91AF6"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Department Registration Details</w:t>
      </w:r>
      <w:r w:rsidR="00C54E86" w:rsidRPr="009426D0">
        <w:rPr>
          <w:rFonts w:ascii="Times New Roman" w:eastAsia="Times New Roman" w:hAnsi="Times New Roman" w:cs="Times New Roman"/>
          <w:bCs/>
          <w:color w:val="3A3A3A"/>
          <w:spacing w:val="5"/>
          <w:sz w:val="28"/>
          <w:szCs w:val="28"/>
        </w:rPr>
        <w: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D91AF6"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Total value of civ</w:t>
      </w:r>
      <w:r w:rsidR="000C5CF1">
        <w:rPr>
          <w:rFonts w:ascii="Times New Roman" w:eastAsia="Times New Roman" w:hAnsi="Times New Roman" w:cs="Times New Roman"/>
          <w:bCs/>
          <w:color w:val="3A3A3A"/>
          <w:spacing w:val="5"/>
          <w:sz w:val="28"/>
          <w:szCs w:val="28"/>
        </w:rPr>
        <w:t>i</w:t>
      </w:r>
      <w:r w:rsidRPr="009426D0">
        <w:rPr>
          <w:rFonts w:ascii="Times New Roman" w:eastAsia="Times New Roman" w:hAnsi="Times New Roman" w:cs="Times New Roman"/>
          <w:bCs/>
          <w:color w:val="3A3A3A"/>
          <w:spacing w:val="5"/>
          <w:sz w:val="28"/>
          <w:szCs w:val="28"/>
        </w:rPr>
        <w:t>l engineering works executed and payments received in the last five years (year-wise)</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D91AF6"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List of existing commitments and ongoing work</w:t>
      </w:r>
      <w:r w:rsidR="00C54E86" w:rsidRPr="009426D0">
        <w:rPr>
          <w:rFonts w:ascii="Times New Roman" w:eastAsia="Times New Roman" w:hAnsi="Times New Roman" w:cs="Times New Roman"/>
          <w:bCs/>
          <w:color w:val="3A3A3A"/>
          <w:spacing w:val="5"/>
          <w:sz w:val="28"/>
          <w:szCs w:val="28"/>
        </w:rPr>
        <w: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D91AF6"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List of works for which tenders already submitted</w:t>
      </w:r>
      <w:r w:rsidR="00C54E86" w:rsidRPr="009426D0">
        <w:rPr>
          <w:rFonts w:ascii="Times New Roman" w:eastAsia="Times New Roman" w:hAnsi="Times New Roman" w:cs="Times New Roman"/>
          <w:bCs/>
          <w:color w:val="3A3A3A"/>
          <w:spacing w:val="5"/>
          <w:sz w:val="28"/>
          <w:szCs w:val="28"/>
        </w:rPr>
        <w: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D91AF6"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Banker Details</w:t>
      </w:r>
      <w:r w:rsidR="00C54E86" w:rsidRPr="009426D0">
        <w:rPr>
          <w:rFonts w:ascii="Times New Roman" w:eastAsia="Times New Roman" w:hAnsi="Times New Roman" w:cs="Times New Roman"/>
          <w:bCs/>
          <w:color w:val="3A3A3A"/>
          <w:spacing w:val="5"/>
          <w:sz w:val="28"/>
          <w:szCs w:val="28"/>
        </w:rPr>
        <w: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D91AF6"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It shall be the responsibility of the Bidder to ensure credit of Tender Processing Fee and EMD into the respective receiving bank accounts of e-Procurement on or before the last date and time of bid submission.</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7F4461" w:rsidRDefault="006B2890" w:rsidP="007F4461">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The bidder is required to ensure browser compatibility of the computer well in advance to the last date and time for receipt of tenders. The departments shall not be responsible for non-accessibility of eProcurement portal due to internet connectivity issues and technical glitches at bidders end.</w:t>
      </w:r>
    </w:p>
    <w:p w:rsidR="00C54E86" w:rsidRPr="009426D0" w:rsidRDefault="00C54E86" w:rsidP="007F344C">
      <w:pPr>
        <w:spacing w:after="0"/>
        <w:jc w:val="both"/>
        <w:rPr>
          <w:rFonts w:ascii="Times New Roman" w:eastAsia="Times New Roman" w:hAnsi="Times New Roman" w:cs="Times New Roman"/>
          <w:color w:val="000000"/>
          <w:sz w:val="28"/>
          <w:szCs w:val="28"/>
        </w:rPr>
      </w:pPr>
    </w:p>
    <w:p w:rsidR="00D91AF6" w:rsidRPr="009426D0" w:rsidRDefault="00767678"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Bidder shall pay Contract Management Module processing fees of 0.025% of the contact value (Min Rs.500/- &amp; Max Rs.7500/-) soon after contract has been issued to bidder.</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767678"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lastRenderedPageBreak/>
        <w:t xml:space="preserve"> </w:t>
      </w:r>
      <w:r w:rsidR="00D91AF6" w:rsidRPr="009426D0">
        <w:rPr>
          <w:rFonts w:ascii="Times New Roman" w:eastAsia="Times New Roman" w:hAnsi="Times New Roman" w:cs="Times New Roman"/>
          <w:bCs/>
          <w:color w:val="3A3A3A"/>
          <w:spacing w:val="5"/>
          <w:sz w:val="28"/>
          <w:szCs w:val="28"/>
        </w:rPr>
        <w:t>Bidders shall ensure upload of relevant document certifying his/her status as Scheduled Caste</w:t>
      </w:r>
      <w:r w:rsidR="007A19E0"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 Scheduled Tribe</w:t>
      </w:r>
      <w:r w:rsidR="007B680D"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w:t>
      </w:r>
      <w:r w:rsidR="007B680D"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other reserved category as prescribed in the tender document.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767678"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As per Karnataka State Government Order No.LD/300/LET/2006 Bangalore dated 01.01.2007 and Govt.Letter No.PW/134/BMS/2007 dated 27.7.2007, a sum amounting to 1% of the bill amount will be deducted towards Construction Labour Welfare Fund.</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767678"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Conditional tenders will not be accepted.</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767678"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The Tenderer shall obtain the work done certificate in the prescribed format from the competent Authority not below the rank of Executive Engineer (District Level Officer) and scan the original Certificates and attach file to the Bid. The Original Certificate/Certificates shall be produced at the time of opening of technical bids for physical verification.</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767678"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Financial Year will be reckoned as the period between first day of April and Thirty first day of March of succeeding year (both days inclusive)</w:t>
      </w:r>
      <w:r w:rsidR="004D3AE0" w:rsidRPr="009426D0">
        <w:rPr>
          <w:rFonts w:ascii="Times New Roman" w:eastAsia="Times New Roman" w:hAnsi="Times New Roman" w:cs="Times New Roman"/>
          <w:bCs/>
          <w:color w:val="3A3A3A"/>
          <w:spacing w:val="5"/>
          <w:sz w:val="28"/>
          <w:szCs w:val="28"/>
        </w:rPr>
        <w: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767678"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The Tenderer shall scan the Original Ownership Documents/Lease/Hire commitment Agreement for the Machinery and attach the scanned file to the Bid. The original Documents shall be produced at the time of opening technical Bids for physical verification.</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767678"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The tenderer shall note that the scanned Documents can also be uploaded in the tasks created under Document/Evidence Required from the Bidder</w:t>
      </w:r>
      <w:r w:rsidR="00810820" w:rsidRPr="009426D0">
        <w:rPr>
          <w:rFonts w:ascii="Times New Roman" w:eastAsia="Times New Roman" w:hAnsi="Times New Roman" w:cs="Times New Roman"/>
          <w:bCs/>
          <w:color w:val="3A3A3A"/>
          <w:spacing w:val="5"/>
          <w:sz w:val="28"/>
          <w:szCs w:val="28"/>
        </w:rPr>
        <w: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767678"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The Employer reserves the right to Reject any or all Tenders without assigning any reason.</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The tenderer should maintain the road during the defective liability period.</w:t>
      </w:r>
    </w:p>
    <w:p w:rsidR="00D91AF6" w:rsidRPr="009426D0" w:rsidRDefault="00D91AF6" w:rsidP="007F344C">
      <w:pPr>
        <w:spacing w:after="0"/>
        <w:jc w:val="both"/>
        <w:rPr>
          <w:rFonts w:ascii="Times New Roman" w:eastAsia="Times New Roman" w:hAnsi="Times New Roman" w:cs="Times New Roman"/>
          <w:color w:val="000000"/>
          <w:sz w:val="28"/>
          <w:szCs w:val="28"/>
        </w:rPr>
      </w:pPr>
    </w:p>
    <w:p w:rsidR="00D91AF6"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lastRenderedPageBreak/>
        <w:t xml:space="preserve"> </w:t>
      </w:r>
      <w:r w:rsidR="00D91AF6" w:rsidRPr="009426D0">
        <w:rPr>
          <w:rFonts w:ascii="Times New Roman" w:eastAsia="Times New Roman" w:hAnsi="Times New Roman" w:cs="Times New Roman"/>
          <w:bCs/>
          <w:color w:val="3A3A3A"/>
          <w:spacing w:val="5"/>
          <w:sz w:val="28"/>
          <w:szCs w:val="28"/>
        </w:rPr>
        <w:t>The Department is not responsible for any delay in accessing e-procurement portal.</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Tender shall note that the Tenders of those found Eligible as mentioned in Clause-3 - Qualification of the Tenderer in Section 2: Instructions to Tenders (ITT), will only be considered for evaluation.</w:t>
      </w:r>
    </w:p>
    <w:p w:rsidR="00746FA1" w:rsidRDefault="00746FA1" w:rsidP="007F344C">
      <w:pPr>
        <w:spacing w:after="0"/>
        <w:jc w:val="both"/>
        <w:rPr>
          <w:rFonts w:ascii="Times New Roman" w:eastAsia="Times New Roman" w:hAnsi="Times New Roman" w:cs="Times New Roman"/>
          <w:color w:val="000000"/>
          <w:sz w:val="28"/>
          <w:szCs w:val="28"/>
        </w:rPr>
      </w:pPr>
    </w:p>
    <w:p w:rsidR="00D91AF6"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Tenderer shall note that unit rate to be quoted includes all the sundry expenses, all leads, all lifts and hire charges of machinery, taxes, royalty etc.</w:t>
      </w:r>
    </w:p>
    <w:p w:rsidR="00746FA1" w:rsidRPr="005C1169" w:rsidRDefault="00746FA1" w:rsidP="007F344C">
      <w:pPr>
        <w:spacing w:after="0"/>
        <w:jc w:val="both"/>
        <w:rPr>
          <w:rFonts w:ascii="Times New Roman" w:eastAsia="Times New Roman" w:hAnsi="Times New Roman" w:cs="Times New Roman"/>
          <w:color w:val="000000"/>
          <w:sz w:val="14"/>
          <w:szCs w:val="28"/>
        </w:rPr>
      </w:pPr>
    </w:p>
    <w:p w:rsidR="00D91AF6"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Financial turnover of previous years shall be given a weightage of 10% per year to bring them to the price level of 2023-24 in the Technical Qualification Criteria mentioned in the section.</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The deffect liability period for this work is 365 days.</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The Contractor shall bound to comply the prevailing rules and regulations with regard to the EPF rules and any modifications before and after execution of agreement.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After the award of the contract, the contractor has to furnish the details in respect of labour employed and the EPF details for this work in every R.A.Bill.</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91AF6"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6F2939">
        <w:rPr>
          <w:rFonts w:ascii="Times New Roman" w:eastAsia="Times New Roman" w:hAnsi="Times New Roman" w:cs="Times New Roman"/>
          <w:bCs/>
          <w:color w:val="3A3A3A"/>
          <w:spacing w:val="5"/>
          <w:sz w:val="28"/>
          <w:szCs w:val="28"/>
        </w:rPr>
        <w:t xml:space="preserve"> </w:t>
      </w:r>
      <w:r w:rsidR="00D91AF6" w:rsidRPr="009426D0">
        <w:rPr>
          <w:rFonts w:ascii="Times New Roman" w:eastAsia="Times New Roman" w:hAnsi="Times New Roman" w:cs="Times New Roman"/>
          <w:bCs/>
          <w:color w:val="3A3A3A"/>
          <w:spacing w:val="5"/>
          <w:sz w:val="28"/>
          <w:szCs w:val="28"/>
        </w:rPr>
        <w:t>Any dispute or difference or claim arising out of or in connection with or relating to the present contract or the breach termination or invalidity thereof shall be referred and settled under the Arbitration Centre- Karnataka (domestic and international) Rules 2012 by one or more Arbitrators appointed in accordance with its rules.</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D6624D" w:rsidRPr="009426D0" w:rsidRDefault="008F743A" w:rsidP="007F344C">
      <w:pPr>
        <w:pStyle w:val="ListParagraph"/>
        <w:numPr>
          <w:ilvl w:val="0"/>
          <w:numId w:val="1"/>
        </w:num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3A3A3A"/>
          <w:spacing w:val="5"/>
          <w:sz w:val="28"/>
          <w:szCs w:val="28"/>
        </w:rPr>
        <w:t xml:space="preserve">  </w:t>
      </w:r>
      <w:r w:rsidR="00C321ED" w:rsidRPr="009426D0">
        <w:rPr>
          <w:rFonts w:ascii="Times New Roman" w:eastAsia="Times New Roman" w:hAnsi="Times New Roman" w:cs="Times New Roman"/>
          <w:bCs/>
          <w:color w:val="3A3A3A"/>
          <w:spacing w:val="5"/>
          <w:sz w:val="28"/>
          <w:szCs w:val="28"/>
        </w:rPr>
        <w:t>Tenderer should have availability by owning at least 50% of the required specified key and critical</w:t>
      </w:r>
      <w:r w:rsidR="00CE6F05" w:rsidRPr="009426D0">
        <w:rPr>
          <w:rFonts w:ascii="Times New Roman" w:eastAsia="Times New Roman" w:hAnsi="Times New Roman" w:cs="Times New Roman"/>
          <w:bCs/>
          <w:color w:val="3A3A3A"/>
          <w:spacing w:val="5"/>
          <w:sz w:val="28"/>
          <w:szCs w:val="28"/>
        </w:rPr>
        <w:t xml:space="preserve"> </w:t>
      </w:r>
      <w:r w:rsidR="00C321ED" w:rsidRPr="009426D0">
        <w:rPr>
          <w:rFonts w:ascii="Times New Roman" w:eastAsia="Times New Roman" w:hAnsi="Times New Roman" w:cs="Times New Roman"/>
          <w:bCs/>
          <w:color w:val="3A3A3A"/>
          <w:spacing w:val="5"/>
          <w:sz w:val="28"/>
          <w:szCs w:val="28"/>
        </w:rPr>
        <w:t>equipment for this work and remainig 50% can be deployed on lease / hire basis for all works provided, the relevant documents (commitment agreements etc.) for availability for this work are furnished (1) Excavator-1 Nos. own or lease (2) Tipper 2 Nos own or lease. (3) Water tanker 2 Nos own or lease. (4) CC Mixer 1 Nos. own or lease &amp; (5) Vibrator 1 Nos own or lease (6) Shuttering material 50% own &amp; 50% lease for this work.</w:t>
      </w:r>
    </w:p>
    <w:p w:rsidR="00B57873" w:rsidRPr="009426D0" w:rsidRDefault="00B57873" w:rsidP="007F344C">
      <w:pPr>
        <w:spacing w:after="0"/>
        <w:jc w:val="both"/>
        <w:rPr>
          <w:rFonts w:ascii="Times New Roman" w:eastAsia="Times New Roman" w:hAnsi="Times New Roman" w:cs="Times New Roman"/>
          <w:color w:val="000000"/>
          <w:sz w:val="28"/>
          <w:szCs w:val="28"/>
        </w:rPr>
      </w:pPr>
    </w:p>
    <w:p w:rsidR="00746FA1" w:rsidRDefault="00427D77"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E4AC3">
        <w:rPr>
          <w:rFonts w:ascii="Times New Roman" w:eastAsia="Times New Roman" w:hAnsi="Times New Roman" w:cs="Times New Roman"/>
          <w:bCs/>
          <w:color w:val="3A3A3A"/>
          <w:spacing w:val="5"/>
          <w:sz w:val="28"/>
          <w:szCs w:val="28"/>
        </w:rPr>
        <w:t xml:space="preserve"> </w:t>
      </w:r>
      <w:r w:rsidR="00CC2023" w:rsidRPr="009E4AC3">
        <w:rPr>
          <w:rFonts w:ascii="Times New Roman" w:eastAsia="Times New Roman" w:hAnsi="Times New Roman" w:cs="Times New Roman"/>
          <w:bCs/>
          <w:color w:val="3A3A3A"/>
          <w:spacing w:val="5"/>
          <w:sz w:val="28"/>
          <w:szCs w:val="28"/>
        </w:rPr>
        <w:t xml:space="preserve"> </w:t>
      </w:r>
      <w:r w:rsidR="00A472C1">
        <w:rPr>
          <w:rFonts w:ascii="Times New Roman" w:eastAsia="Times New Roman" w:hAnsi="Times New Roman" w:cs="Times New Roman"/>
          <w:bCs/>
          <w:color w:val="3A3A3A"/>
          <w:spacing w:val="5"/>
          <w:sz w:val="28"/>
          <w:szCs w:val="28"/>
        </w:rPr>
        <w:t xml:space="preserve"> </w:t>
      </w:r>
      <w:r w:rsidR="000C6B02" w:rsidRPr="009E4AC3">
        <w:rPr>
          <w:rFonts w:ascii="Times New Roman" w:eastAsia="Times New Roman" w:hAnsi="Times New Roman" w:cs="Times New Roman"/>
          <w:color w:val="000000"/>
          <w:sz w:val="28"/>
          <w:szCs w:val="28"/>
        </w:rPr>
        <w:t xml:space="preserve">Period for completion of this work is </w:t>
      </w:r>
      <w:r w:rsidR="00ED7BB5" w:rsidRPr="009E4AC3">
        <w:rPr>
          <w:rFonts w:ascii="Times New Roman" w:eastAsia="Times New Roman" w:hAnsi="Times New Roman" w:cs="Times New Roman"/>
          <w:b/>
          <w:color w:val="FF0000"/>
          <w:sz w:val="28"/>
          <w:szCs w:val="28"/>
        </w:rPr>
        <w:t>0</w:t>
      </w:r>
      <w:r w:rsidR="00872AD0">
        <w:rPr>
          <w:rFonts w:ascii="Times New Roman" w:eastAsia="Times New Roman" w:hAnsi="Times New Roman" w:cs="Times New Roman"/>
          <w:b/>
          <w:color w:val="FF0000"/>
          <w:sz w:val="28"/>
          <w:szCs w:val="28"/>
        </w:rPr>
        <w:t>3</w:t>
      </w:r>
      <w:r w:rsidR="000C6B02" w:rsidRPr="009E4AC3">
        <w:rPr>
          <w:rFonts w:ascii="Times New Roman" w:eastAsia="Times New Roman" w:hAnsi="Times New Roman" w:cs="Times New Roman"/>
          <w:b/>
          <w:color w:val="FF0000"/>
          <w:sz w:val="28"/>
          <w:szCs w:val="28"/>
        </w:rPr>
        <w:t xml:space="preserve"> (</w:t>
      </w:r>
      <w:r w:rsidR="00872AD0">
        <w:rPr>
          <w:rFonts w:ascii="Times New Roman" w:eastAsia="Times New Roman" w:hAnsi="Times New Roman" w:cs="Times New Roman"/>
          <w:b/>
          <w:color w:val="FF0000"/>
          <w:sz w:val="28"/>
          <w:szCs w:val="28"/>
        </w:rPr>
        <w:t>Three</w:t>
      </w:r>
      <w:r w:rsidR="000C6B02" w:rsidRPr="009E4AC3">
        <w:rPr>
          <w:rFonts w:ascii="Times New Roman" w:eastAsia="Times New Roman" w:hAnsi="Times New Roman" w:cs="Times New Roman"/>
          <w:b/>
          <w:color w:val="FF0000"/>
          <w:sz w:val="28"/>
          <w:szCs w:val="28"/>
        </w:rPr>
        <w:t>)</w:t>
      </w:r>
      <w:r w:rsidR="000C6B02" w:rsidRPr="009E4AC3">
        <w:rPr>
          <w:rFonts w:ascii="Times New Roman" w:eastAsia="Times New Roman" w:hAnsi="Times New Roman" w:cs="Times New Roman"/>
          <w:color w:val="000000"/>
          <w:sz w:val="28"/>
          <w:szCs w:val="28"/>
        </w:rPr>
        <w:t xml:space="preserve"> months including Monsoon.</w:t>
      </w:r>
    </w:p>
    <w:p w:rsidR="00F6537C" w:rsidRPr="005C1169" w:rsidRDefault="00F6537C" w:rsidP="00F6537C">
      <w:pPr>
        <w:pStyle w:val="ListParagraph"/>
        <w:rPr>
          <w:rFonts w:ascii="Times New Roman" w:eastAsia="Times New Roman" w:hAnsi="Times New Roman" w:cs="Times New Roman"/>
          <w:color w:val="000000"/>
          <w:sz w:val="20"/>
          <w:szCs w:val="28"/>
        </w:rPr>
      </w:pPr>
    </w:p>
    <w:p w:rsidR="00C84C8D" w:rsidRPr="009426D0"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color w:val="000000"/>
          <w:sz w:val="28"/>
          <w:szCs w:val="28"/>
        </w:rPr>
        <w:t xml:space="preserve"> </w:t>
      </w:r>
      <w:r w:rsidR="00CC2023">
        <w:rPr>
          <w:rFonts w:ascii="Times New Roman" w:eastAsia="Times New Roman" w:hAnsi="Times New Roman" w:cs="Times New Roman"/>
          <w:color w:val="000000"/>
          <w:sz w:val="28"/>
          <w:szCs w:val="28"/>
        </w:rPr>
        <w:t xml:space="preserve"> </w:t>
      </w:r>
      <w:r w:rsidR="00227F60">
        <w:rPr>
          <w:rFonts w:ascii="Times New Roman" w:eastAsia="Times New Roman" w:hAnsi="Times New Roman" w:cs="Times New Roman"/>
          <w:color w:val="000000"/>
          <w:sz w:val="28"/>
          <w:szCs w:val="28"/>
        </w:rPr>
        <w:t xml:space="preserve"> </w:t>
      </w:r>
      <w:r w:rsidR="000C6B02" w:rsidRPr="009426D0">
        <w:rPr>
          <w:rFonts w:ascii="Times New Roman" w:eastAsia="Times New Roman" w:hAnsi="Times New Roman" w:cs="Times New Roman"/>
          <w:bCs/>
          <w:color w:val="3A3A3A"/>
          <w:spacing w:val="5"/>
          <w:sz w:val="28"/>
          <w:szCs w:val="28"/>
        </w:rPr>
        <w:t xml:space="preserve">In case bidder has quoted less rates difference amount shall be submitted in the form of </w:t>
      </w:r>
      <w:r w:rsidR="000C6B02" w:rsidRPr="009426D0">
        <w:rPr>
          <w:rFonts w:ascii="Times New Roman" w:eastAsia="Times New Roman" w:hAnsi="Times New Roman" w:cs="Times New Roman"/>
          <w:b/>
          <w:bCs/>
          <w:color w:val="FF0000"/>
          <w:spacing w:val="5"/>
          <w:sz w:val="28"/>
          <w:szCs w:val="28"/>
        </w:rPr>
        <w:t>DD/FDR</w:t>
      </w:r>
      <w:r w:rsidR="000C6B02" w:rsidRPr="009426D0">
        <w:rPr>
          <w:rFonts w:ascii="Times New Roman" w:eastAsia="Times New Roman" w:hAnsi="Times New Roman" w:cs="Times New Roman"/>
          <w:bCs/>
          <w:color w:val="3A3A3A"/>
          <w:spacing w:val="5"/>
          <w:sz w:val="28"/>
          <w:szCs w:val="28"/>
        </w:rPr>
        <w:t xml:space="preserve"> which shall be scanned along with documents and original </w:t>
      </w:r>
      <w:r w:rsidR="000C6B02" w:rsidRPr="009426D0">
        <w:rPr>
          <w:rFonts w:ascii="Times New Roman" w:eastAsia="Times New Roman" w:hAnsi="Times New Roman" w:cs="Times New Roman"/>
          <w:b/>
          <w:bCs/>
          <w:color w:val="FF0000"/>
          <w:spacing w:val="5"/>
          <w:sz w:val="28"/>
          <w:szCs w:val="28"/>
        </w:rPr>
        <w:t>DD/FDR</w:t>
      </w:r>
      <w:r w:rsidR="000C6B02" w:rsidRPr="009426D0">
        <w:rPr>
          <w:rFonts w:ascii="Times New Roman" w:eastAsia="Times New Roman" w:hAnsi="Times New Roman" w:cs="Times New Roman"/>
          <w:bCs/>
          <w:color w:val="3A3A3A"/>
          <w:spacing w:val="5"/>
          <w:sz w:val="28"/>
          <w:szCs w:val="28"/>
        </w:rPr>
        <w:t xml:space="preserve"> should be submitted to division office </w:t>
      </w:r>
      <w:r w:rsidR="0001133E">
        <w:rPr>
          <w:rFonts w:ascii="Times New Roman" w:eastAsia="Times New Roman" w:hAnsi="Times New Roman" w:cs="Times New Roman"/>
          <w:bCs/>
          <w:color w:val="3A3A3A"/>
          <w:spacing w:val="5"/>
          <w:sz w:val="28"/>
          <w:szCs w:val="28"/>
        </w:rPr>
        <w:t xml:space="preserve">on / </w:t>
      </w:r>
      <w:r w:rsidR="000C6B02" w:rsidRPr="009426D0">
        <w:rPr>
          <w:rFonts w:ascii="Times New Roman" w:eastAsia="Times New Roman" w:hAnsi="Times New Roman" w:cs="Times New Roman"/>
          <w:bCs/>
          <w:color w:val="3A3A3A"/>
          <w:spacing w:val="5"/>
          <w:sz w:val="28"/>
          <w:szCs w:val="28"/>
        </w:rPr>
        <w:t xml:space="preserve">before </w:t>
      </w:r>
      <w:r w:rsidR="0001133E">
        <w:rPr>
          <w:rFonts w:ascii="Times New Roman" w:eastAsia="Times New Roman" w:hAnsi="Times New Roman" w:cs="Times New Roman"/>
          <w:bCs/>
          <w:color w:val="3A3A3A"/>
          <w:spacing w:val="5"/>
          <w:sz w:val="28"/>
          <w:szCs w:val="28"/>
        </w:rPr>
        <w:t>date</w:t>
      </w:r>
      <w:r w:rsidR="00B960DD">
        <w:rPr>
          <w:rFonts w:ascii="Times New Roman" w:eastAsia="Times New Roman" w:hAnsi="Times New Roman" w:cs="Times New Roman"/>
          <w:bCs/>
          <w:color w:val="3A3A3A"/>
          <w:spacing w:val="5"/>
          <w:sz w:val="28"/>
          <w:szCs w:val="28"/>
        </w:rPr>
        <w:t xml:space="preserve"> and time</w:t>
      </w:r>
      <w:r w:rsidR="0001133E">
        <w:rPr>
          <w:rFonts w:ascii="Times New Roman" w:eastAsia="Times New Roman" w:hAnsi="Times New Roman" w:cs="Times New Roman"/>
          <w:bCs/>
          <w:color w:val="3A3A3A"/>
          <w:spacing w:val="5"/>
          <w:sz w:val="28"/>
          <w:szCs w:val="28"/>
        </w:rPr>
        <w:t xml:space="preserve"> of </w:t>
      </w:r>
      <w:r w:rsidR="000C6B02" w:rsidRPr="009426D0">
        <w:rPr>
          <w:rFonts w:ascii="Times New Roman" w:eastAsia="Times New Roman" w:hAnsi="Times New Roman" w:cs="Times New Roman"/>
          <w:bCs/>
          <w:color w:val="3A3A3A"/>
          <w:spacing w:val="5"/>
          <w:sz w:val="28"/>
          <w:szCs w:val="28"/>
        </w:rPr>
        <w:t xml:space="preserve">opening of </w:t>
      </w:r>
      <w:r w:rsidR="00D34A95">
        <w:rPr>
          <w:rFonts w:ascii="Times New Roman" w:eastAsia="Times New Roman" w:hAnsi="Times New Roman" w:cs="Times New Roman"/>
          <w:bCs/>
          <w:color w:val="3A3A3A"/>
          <w:spacing w:val="5"/>
          <w:sz w:val="28"/>
          <w:szCs w:val="28"/>
        </w:rPr>
        <w:t>tender</w:t>
      </w:r>
      <w:r w:rsidR="00B547F6">
        <w:rPr>
          <w:rFonts w:ascii="Times New Roman" w:eastAsia="Times New Roman" w:hAnsi="Times New Roman" w:cs="Times New Roman"/>
          <w:bCs/>
          <w:color w:val="3A3A3A"/>
          <w:spacing w:val="5"/>
          <w:sz w:val="28"/>
          <w:szCs w:val="28"/>
        </w:rPr>
        <w:t xml:space="preserve"> </w:t>
      </w:r>
      <w:r w:rsidR="00C84C8D" w:rsidRPr="009426D0">
        <w:rPr>
          <w:rFonts w:ascii="Times New Roman" w:eastAsia="Times New Roman" w:hAnsi="Times New Roman" w:cs="Times New Roman"/>
          <w:color w:val="000000"/>
          <w:sz w:val="28"/>
          <w:szCs w:val="28"/>
        </w:rPr>
        <w: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F53EB4" w:rsidRPr="00F53EB4" w:rsidRDefault="002A20BB" w:rsidP="007F344C">
      <w:pPr>
        <w:pStyle w:val="ListParagraph"/>
        <w:numPr>
          <w:ilvl w:val="0"/>
          <w:numId w:val="1"/>
        </w:num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bCs/>
          <w:color w:val="3A3A3A"/>
          <w:spacing w:val="5"/>
          <w:sz w:val="28"/>
          <w:szCs w:val="28"/>
        </w:rPr>
        <w:t xml:space="preserve"> </w:t>
      </w:r>
      <w:r w:rsidR="00CC2023">
        <w:rPr>
          <w:rFonts w:ascii="Times New Roman" w:eastAsia="Times New Roman" w:hAnsi="Times New Roman" w:cs="Times New Roman"/>
          <w:bCs/>
          <w:color w:val="3A3A3A"/>
          <w:spacing w:val="5"/>
          <w:sz w:val="28"/>
          <w:szCs w:val="28"/>
        </w:rPr>
        <w:t xml:space="preserve"> </w:t>
      </w:r>
      <w:r w:rsidR="008947DE">
        <w:rPr>
          <w:rFonts w:ascii="Times New Roman" w:eastAsia="Times New Roman" w:hAnsi="Times New Roman" w:cs="Times New Roman"/>
          <w:bCs/>
          <w:color w:val="3A3A3A"/>
          <w:spacing w:val="5"/>
          <w:sz w:val="28"/>
          <w:szCs w:val="28"/>
        </w:rPr>
        <w:t xml:space="preserve"> </w:t>
      </w:r>
      <w:r w:rsidR="00F53EB4" w:rsidRPr="009426D0">
        <w:rPr>
          <w:rFonts w:ascii="Times New Roman" w:eastAsia="Times New Roman" w:hAnsi="Times New Roman" w:cs="Times New Roman"/>
          <w:bCs/>
          <w:color w:val="3A3A3A"/>
          <w:spacing w:val="5"/>
          <w:sz w:val="28"/>
          <w:szCs w:val="28"/>
        </w:rPr>
        <w:t xml:space="preserve">The Tenderer shall furnish, as part of his tender, earnest money deposit in the amount as shown in column 4 of the Table of IFT for this particular work. Tenderer should pay the full </w:t>
      </w:r>
      <w:r w:rsidR="00F53EB4" w:rsidRPr="009426D0">
        <w:rPr>
          <w:rFonts w:ascii="Times New Roman" w:eastAsia="Times New Roman" w:hAnsi="Times New Roman" w:cs="Times New Roman"/>
          <w:b/>
          <w:bCs/>
          <w:color w:val="FF0000"/>
          <w:spacing w:val="5"/>
          <w:sz w:val="28"/>
          <w:szCs w:val="28"/>
        </w:rPr>
        <w:t>EMD</w:t>
      </w:r>
      <w:r w:rsidR="00F53EB4" w:rsidRPr="009426D0">
        <w:rPr>
          <w:rFonts w:ascii="Times New Roman" w:eastAsia="Times New Roman" w:hAnsi="Times New Roman" w:cs="Times New Roman"/>
          <w:bCs/>
          <w:color w:val="3A3A3A"/>
          <w:spacing w:val="5"/>
          <w:sz w:val="28"/>
          <w:szCs w:val="28"/>
        </w:rPr>
        <w:t xml:space="preserve"> amount of </w:t>
      </w:r>
      <w:r w:rsidR="00F53EB4" w:rsidRPr="009426D0">
        <w:rPr>
          <w:rFonts w:ascii="Times New Roman" w:eastAsia="Times New Roman" w:hAnsi="Times New Roman" w:cs="Times New Roman"/>
          <w:b/>
          <w:bCs/>
          <w:color w:val="FF0000"/>
          <w:spacing w:val="5"/>
          <w:sz w:val="28"/>
          <w:szCs w:val="28"/>
        </w:rPr>
        <w:t xml:space="preserve">Rs. </w:t>
      </w:r>
      <w:r w:rsidR="004766EA">
        <w:rPr>
          <w:rFonts w:ascii="Times New Roman" w:eastAsia="Times New Roman" w:hAnsi="Times New Roman" w:cs="Times New Roman"/>
          <w:b/>
          <w:bCs/>
          <w:color w:val="FF0000"/>
          <w:spacing w:val="5"/>
          <w:sz w:val="28"/>
          <w:szCs w:val="28"/>
        </w:rPr>
        <w:t>41,419</w:t>
      </w:r>
      <w:r w:rsidR="00F53EB4" w:rsidRPr="009426D0">
        <w:rPr>
          <w:rFonts w:ascii="Times New Roman" w:eastAsia="Times New Roman" w:hAnsi="Times New Roman" w:cs="Times New Roman"/>
          <w:b/>
          <w:bCs/>
          <w:color w:val="FF0000"/>
          <w:spacing w:val="5"/>
          <w:sz w:val="28"/>
          <w:szCs w:val="28"/>
        </w:rPr>
        <w:t>/-</w:t>
      </w:r>
      <w:r w:rsidR="00F53EB4" w:rsidRPr="009426D0">
        <w:rPr>
          <w:rFonts w:ascii="Times New Roman" w:eastAsia="Times New Roman" w:hAnsi="Times New Roman" w:cs="Times New Roman"/>
          <w:bCs/>
          <w:color w:val="3A3A3A"/>
          <w:spacing w:val="5"/>
          <w:sz w:val="28"/>
          <w:szCs w:val="28"/>
        </w:rPr>
        <w:t xml:space="preserve"> through e-payment only</w:t>
      </w:r>
      <w:r w:rsidR="00C943EF">
        <w:rPr>
          <w:rFonts w:ascii="Times New Roman" w:eastAsia="Times New Roman" w:hAnsi="Times New Roman" w:cs="Times New Roman"/>
          <w:bCs/>
          <w:color w:val="3A3A3A"/>
          <w:spacing w:val="5"/>
          <w:sz w:val="28"/>
          <w:szCs w:val="28"/>
        </w:rPr>
        <w:t xml:space="preserve"> .</w:t>
      </w:r>
    </w:p>
    <w:p w:rsidR="00F53EB4" w:rsidRPr="00F53EB4" w:rsidRDefault="00F53EB4" w:rsidP="00F53EB4">
      <w:pPr>
        <w:pStyle w:val="ListParagraph"/>
        <w:rPr>
          <w:rFonts w:ascii="Times New Roman" w:eastAsia="Times New Roman" w:hAnsi="Times New Roman" w:cs="Times New Roman"/>
          <w:bCs/>
          <w:color w:val="3A3A3A"/>
          <w:spacing w:val="5"/>
          <w:sz w:val="28"/>
          <w:szCs w:val="28"/>
        </w:rPr>
      </w:pPr>
    </w:p>
    <w:p w:rsidR="00033254" w:rsidRPr="009426D0" w:rsidRDefault="00F53EB4" w:rsidP="007F344C">
      <w:pPr>
        <w:pStyle w:val="ListParagraph"/>
        <w:numPr>
          <w:ilvl w:val="0"/>
          <w:numId w:val="1"/>
        </w:num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3A3A3A"/>
          <w:spacing w:val="5"/>
          <w:sz w:val="28"/>
          <w:szCs w:val="28"/>
        </w:rPr>
        <w:t xml:space="preserve">    </w:t>
      </w:r>
      <w:r w:rsidR="00057A0F" w:rsidRPr="009426D0">
        <w:rPr>
          <w:rFonts w:ascii="Times New Roman" w:eastAsia="Times New Roman" w:hAnsi="Times New Roman" w:cs="Times New Roman"/>
          <w:bCs/>
          <w:color w:val="3A3A3A"/>
          <w:spacing w:val="5"/>
          <w:sz w:val="28"/>
          <w:szCs w:val="28"/>
        </w:rPr>
        <w:t xml:space="preserve">To qualify for award of this contract, each Tenderer in its name should have in the last five years i.e., </w:t>
      </w:r>
      <w:r w:rsidR="00CF5BA2" w:rsidRPr="009426D0">
        <w:rPr>
          <w:rFonts w:ascii="Times New Roman" w:eastAsia="Times New Roman" w:hAnsi="Times New Roman" w:cs="Times New Roman"/>
          <w:bCs/>
          <w:color w:val="3A3A3A"/>
          <w:spacing w:val="5"/>
          <w:sz w:val="28"/>
          <w:szCs w:val="28"/>
        </w:rPr>
        <w:t>2021-22, 2022-23</w:t>
      </w:r>
      <w:r w:rsidR="00CF5BA2">
        <w:rPr>
          <w:rFonts w:ascii="Times New Roman" w:eastAsia="Times New Roman" w:hAnsi="Times New Roman" w:cs="Times New Roman"/>
          <w:bCs/>
          <w:color w:val="3A3A3A"/>
          <w:spacing w:val="5"/>
          <w:sz w:val="28"/>
          <w:szCs w:val="28"/>
        </w:rPr>
        <w:t>,</w:t>
      </w:r>
      <w:r w:rsidR="00CF5BA2" w:rsidRPr="009426D0">
        <w:rPr>
          <w:rFonts w:ascii="Times New Roman" w:eastAsia="Times New Roman" w:hAnsi="Times New Roman" w:cs="Times New Roman"/>
          <w:bCs/>
          <w:color w:val="3A3A3A"/>
          <w:spacing w:val="5"/>
          <w:sz w:val="28"/>
          <w:szCs w:val="28"/>
        </w:rPr>
        <w:t xml:space="preserve"> 2023-24</w:t>
      </w:r>
      <w:r w:rsidR="00CF5BA2">
        <w:rPr>
          <w:rFonts w:ascii="Times New Roman" w:eastAsia="Times New Roman" w:hAnsi="Times New Roman" w:cs="Times New Roman"/>
          <w:bCs/>
          <w:color w:val="3A3A3A"/>
          <w:spacing w:val="5"/>
          <w:sz w:val="28"/>
          <w:szCs w:val="28"/>
        </w:rPr>
        <w:t>, 2024-25 &amp; 2025-26</w:t>
      </w:r>
      <w:r w:rsidR="00057A0F" w:rsidRPr="009426D0">
        <w:rPr>
          <w:rFonts w:ascii="Times New Roman" w:eastAsia="Times New Roman" w:hAnsi="Times New Roman" w:cs="Times New Roman"/>
          <w:bCs/>
          <w:color w:val="3A3A3A"/>
          <w:spacing w:val="5"/>
          <w:sz w:val="28"/>
          <w:szCs w:val="28"/>
        </w:rPr>
        <w:t xml:space="preserve"> a) Achieved in at least one financial years an average financial turnover (in all classes of civil engineering construction works only) of </w:t>
      </w:r>
      <w:r w:rsidR="00057A0F" w:rsidRPr="009426D0">
        <w:rPr>
          <w:rFonts w:ascii="Times New Roman" w:eastAsia="Times New Roman" w:hAnsi="Times New Roman" w:cs="Times New Roman"/>
          <w:b/>
          <w:bCs/>
          <w:color w:val="FF0000"/>
          <w:spacing w:val="5"/>
          <w:sz w:val="28"/>
          <w:szCs w:val="28"/>
        </w:rPr>
        <w:t>Rs.</w:t>
      </w:r>
      <w:r w:rsidR="00F152D0" w:rsidRPr="009426D0">
        <w:rPr>
          <w:rFonts w:ascii="Times New Roman" w:eastAsia="Times New Roman" w:hAnsi="Times New Roman" w:cs="Times New Roman"/>
          <w:b/>
          <w:bCs/>
          <w:color w:val="FF0000"/>
          <w:spacing w:val="5"/>
          <w:sz w:val="28"/>
          <w:szCs w:val="28"/>
        </w:rPr>
        <w:t xml:space="preserve"> </w:t>
      </w:r>
      <w:r w:rsidR="004766EA">
        <w:rPr>
          <w:rFonts w:ascii="Times New Roman" w:eastAsia="Times New Roman" w:hAnsi="Times New Roman" w:cs="Times New Roman"/>
          <w:b/>
          <w:bCs/>
          <w:color w:val="FF0000"/>
          <w:spacing w:val="5"/>
          <w:sz w:val="28"/>
          <w:szCs w:val="28"/>
        </w:rPr>
        <w:t>16.56</w:t>
      </w:r>
      <w:r w:rsidR="0087304D" w:rsidRPr="009426D0">
        <w:rPr>
          <w:rFonts w:ascii="Times New Roman" w:eastAsia="Times New Roman" w:hAnsi="Times New Roman" w:cs="Times New Roman"/>
          <w:b/>
          <w:bCs/>
          <w:color w:val="FF0000"/>
          <w:spacing w:val="5"/>
          <w:sz w:val="28"/>
          <w:szCs w:val="28"/>
        </w:rPr>
        <w:t xml:space="preserve"> Lakhhs</w:t>
      </w:r>
      <w:r w:rsidR="00057A0F" w:rsidRPr="009426D0">
        <w:rPr>
          <w:rFonts w:ascii="Times New Roman" w:eastAsia="Times New Roman" w:hAnsi="Times New Roman" w:cs="Times New Roman"/>
          <w:bCs/>
          <w:color w:val="3A3A3A"/>
          <w:spacing w:val="5"/>
          <w:sz w:val="28"/>
          <w:szCs w:val="28"/>
        </w:rPr>
        <w:t xml:space="preserve"> (Turn Over certificate must have UDIN Number Otherwise it will not be considered)</w:t>
      </w:r>
      <w:r w:rsidR="00397F81">
        <w:rPr>
          <w:rFonts w:ascii="Times New Roman" w:eastAsia="Times New Roman" w:hAnsi="Times New Roman" w:cs="Times New Roman"/>
          <w:bCs/>
          <w:color w:val="3A3A3A"/>
          <w:spacing w:val="5"/>
          <w:sz w:val="28"/>
          <w:szCs w:val="28"/>
        </w:rPr>
        <w:t xml:space="preserve"> </w:t>
      </w:r>
      <w:r w:rsidR="00CC2023">
        <w:rPr>
          <w:rFonts w:ascii="Times New Roman" w:eastAsia="Times New Roman" w:hAnsi="Times New Roman" w:cs="Times New Roman"/>
          <w:bCs/>
          <w:color w:val="3A3A3A"/>
          <w:spacing w:val="5"/>
          <w:sz w:val="28"/>
          <w:szCs w:val="28"/>
        </w:rPr>
        <w:t>.</w:t>
      </w:r>
    </w:p>
    <w:p w:rsidR="00746FA1" w:rsidRPr="009426D0" w:rsidRDefault="00746FA1" w:rsidP="007F344C">
      <w:pPr>
        <w:spacing w:after="0"/>
        <w:jc w:val="both"/>
        <w:rPr>
          <w:rFonts w:ascii="Times New Roman" w:eastAsia="Times New Roman" w:hAnsi="Times New Roman" w:cs="Times New Roman"/>
          <w:color w:val="000000"/>
          <w:sz w:val="28"/>
          <w:szCs w:val="28"/>
        </w:rPr>
      </w:pPr>
    </w:p>
    <w:p w:rsidR="00B7122F" w:rsidRPr="006E6973" w:rsidRDefault="002A20BB" w:rsidP="00B7122F">
      <w:pPr>
        <w:pStyle w:val="ListParagraph"/>
        <w:numPr>
          <w:ilvl w:val="0"/>
          <w:numId w:val="2"/>
        </w:numPr>
        <w:spacing w:after="0"/>
        <w:jc w:val="both"/>
        <w:rPr>
          <w:rFonts w:ascii="Times New Roman" w:eastAsia="Times New Roman" w:hAnsi="Times New Roman" w:cs="Times New Roman"/>
          <w:color w:val="000000"/>
          <w:sz w:val="28"/>
          <w:szCs w:val="28"/>
        </w:rPr>
      </w:pPr>
      <w:r w:rsidRPr="006E6973">
        <w:rPr>
          <w:rFonts w:ascii="Times New Roman" w:eastAsia="Times New Roman" w:hAnsi="Times New Roman" w:cs="Times New Roman"/>
          <w:bCs/>
          <w:color w:val="3A3A3A"/>
          <w:spacing w:val="5"/>
          <w:sz w:val="28"/>
          <w:szCs w:val="28"/>
        </w:rPr>
        <w:t xml:space="preserve"> </w:t>
      </w:r>
      <w:r w:rsidR="00CC2023" w:rsidRPr="006E6973">
        <w:rPr>
          <w:rFonts w:ascii="Times New Roman" w:eastAsia="Times New Roman" w:hAnsi="Times New Roman" w:cs="Times New Roman"/>
          <w:bCs/>
          <w:color w:val="3A3A3A"/>
          <w:spacing w:val="5"/>
          <w:sz w:val="28"/>
          <w:szCs w:val="28"/>
        </w:rPr>
        <w:t xml:space="preserve"> </w:t>
      </w:r>
      <w:r w:rsidR="00397F81" w:rsidRPr="006E6973">
        <w:rPr>
          <w:rFonts w:ascii="Times New Roman" w:eastAsia="Times New Roman" w:hAnsi="Times New Roman" w:cs="Times New Roman"/>
          <w:bCs/>
          <w:color w:val="3A3A3A"/>
          <w:spacing w:val="5"/>
          <w:sz w:val="28"/>
          <w:szCs w:val="28"/>
        </w:rPr>
        <w:t xml:space="preserve"> </w:t>
      </w:r>
      <w:r w:rsidR="00057A0F" w:rsidRPr="006E6973">
        <w:rPr>
          <w:rFonts w:ascii="Times New Roman" w:eastAsia="Times New Roman" w:hAnsi="Times New Roman" w:cs="Times New Roman"/>
          <w:bCs/>
          <w:color w:val="3A3A3A"/>
          <w:spacing w:val="5"/>
          <w:sz w:val="28"/>
          <w:szCs w:val="28"/>
        </w:rPr>
        <w:t xml:space="preserve">To qualify for award of this contract, each Tenderer in its name should have in the last five years i.e., </w:t>
      </w:r>
      <w:r w:rsidR="00CF5BA2" w:rsidRPr="009426D0">
        <w:rPr>
          <w:rFonts w:ascii="Times New Roman" w:eastAsia="Times New Roman" w:hAnsi="Times New Roman" w:cs="Times New Roman"/>
          <w:bCs/>
          <w:color w:val="3A3A3A"/>
          <w:spacing w:val="5"/>
          <w:sz w:val="28"/>
          <w:szCs w:val="28"/>
        </w:rPr>
        <w:t>2021-22, 2022-23</w:t>
      </w:r>
      <w:r w:rsidR="00CF5BA2">
        <w:rPr>
          <w:rFonts w:ascii="Times New Roman" w:eastAsia="Times New Roman" w:hAnsi="Times New Roman" w:cs="Times New Roman"/>
          <w:bCs/>
          <w:color w:val="3A3A3A"/>
          <w:spacing w:val="5"/>
          <w:sz w:val="28"/>
          <w:szCs w:val="28"/>
        </w:rPr>
        <w:t>,</w:t>
      </w:r>
      <w:r w:rsidR="00CF5BA2" w:rsidRPr="009426D0">
        <w:rPr>
          <w:rFonts w:ascii="Times New Roman" w:eastAsia="Times New Roman" w:hAnsi="Times New Roman" w:cs="Times New Roman"/>
          <w:bCs/>
          <w:color w:val="3A3A3A"/>
          <w:spacing w:val="5"/>
          <w:sz w:val="28"/>
          <w:szCs w:val="28"/>
        </w:rPr>
        <w:t xml:space="preserve"> 2023-24</w:t>
      </w:r>
      <w:r w:rsidR="00CF5BA2">
        <w:rPr>
          <w:rFonts w:ascii="Times New Roman" w:eastAsia="Times New Roman" w:hAnsi="Times New Roman" w:cs="Times New Roman"/>
          <w:bCs/>
          <w:color w:val="3A3A3A"/>
          <w:spacing w:val="5"/>
          <w:sz w:val="28"/>
          <w:szCs w:val="28"/>
        </w:rPr>
        <w:t>, 2024-25 &amp; 2025-26</w:t>
      </w:r>
      <w:r w:rsidR="00057A0F" w:rsidRPr="006E6973">
        <w:rPr>
          <w:rFonts w:ascii="Times New Roman" w:eastAsia="Times New Roman" w:hAnsi="Times New Roman" w:cs="Times New Roman"/>
          <w:bCs/>
          <w:color w:val="3A3A3A"/>
          <w:spacing w:val="5"/>
          <w:sz w:val="28"/>
          <w:szCs w:val="28"/>
        </w:rPr>
        <w:t xml:space="preserve"> (b) satisfactorily completed as prime contractor, at least one similar work such </w:t>
      </w:r>
      <w:r w:rsidR="00061874" w:rsidRPr="006E6973">
        <w:rPr>
          <w:rFonts w:ascii="Times New Roman" w:eastAsia="Times New Roman" w:hAnsi="Times New Roman" w:cs="Times New Roman"/>
          <w:b/>
          <w:bCs/>
          <w:color w:val="FF0000"/>
          <w:spacing w:val="5"/>
          <w:sz w:val="28"/>
          <w:szCs w:val="28"/>
          <w:highlight w:val="yellow"/>
        </w:rPr>
        <w:t xml:space="preserve">as </w:t>
      </w:r>
      <w:r w:rsidR="000A0A7A" w:rsidRPr="000A0A7A">
        <w:rPr>
          <w:rFonts w:ascii="Times New Roman" w:eastAsia="Times New Roman" w:hAnsi="Times New Roman" w:cs="Times New Roman"/>
          <w:b/>
          <w:bCs/>
          <w:caps/>
          <w:color w:val="FF0000"/>
          <w:spacing w:val="5"/>
          <w:sz w:val="28"/>
          <w:szCs w:val="28"/>
          <w:highlight w:val="yellow"/>
        </w:rPr>
        <w:t>cONSTRUCTION OF bUILDING</w:t>
      </w:r>
      <w:r w:rsidR="0021579D" w:rsidRPr="006E6973">
        <w:rPr>
          <w:rFonts w:ascii="Times New Roman" w:eastAsia="Times New Roman" w:hAnsi="Times New Roman" w:cs="Times New Roman"/>
          <w:b/>
          <w:bCs/>
          <w:color w:val="FF0000"/>
          <w:spacing w:val="5"/>
          <w:sz w:val="28"/>
          <w:szCs w:val="28"/>
          <w:highlight w:val="yellow"/>
        </w:rPr>
        <w:t xml:space="preserve"> </w:t>
      </w:r>
      <w:r w:rsidR="00057A0F" w:rsidRPr="006E6973">
        <w:rPr>
          <w:rFonts w:ascii="Times New Roman" w:eastAsia="Times New Roman" w:hAnsi="Times New Roman" w:cs="Times New Roman"/>
          <w:bCs/>
          <w:color w:val="3A3A3A"/>
          <w:spacing w:val="5"/>
          <w:sz w:val="28"/>
          <w:szCs w:val="28"/>
          <w:highlight w:val="yellow"/>
        </w:rPr>
        <w:t>of</w:t>
      </w:r>
      <w:r w:rsidR="00057A0F" w:rsidRPr="006E6973">
        <w:rPr>
          <w:rFonts w:ascii="Times New Roman" w:eastAsia="Times New Roman" w:hAnsi="Times New Roman" w:cs="Times New Roman"/>
          <w:bCs/>
          <w:color w:val="3A3A3A"/>
          <w:spacing w:val="5"/>
          <w:sz w:val="28"/>
          <w:szCs w:val="28"/>
        </w:rPr>
        <w:t xml:space="preserve"> value not less than </w:t>
      </w:r>
      <w:r w:rsidR="00057A0F" w:rsidRPr="006E6973">
        <w:rPr>
          <w:rFonts w:ascii="Times New Roman" w:eastAsia="Times New Roman" w:hAnsi="Times New Roman" w:cs="Times New Roman"/>
          <w:b/>
          <w:bCs/>
          <w:color w:val="FF0000"/>
          <w:spacing w:val="5"/>
          <w:sz w:val="28"/>
          <w:szCs w:val="28"/>
        </w:rPr>
        <w:t xml:space="preserve">Rs. </w:t>
      </w:r>
      <w:r w:rsidR="00312051" w:rsidRPr="006E6973">
        <w:rPr>
          <w:rFonts w:ascii="Times New Roman" w:eastAsia="Times New Roman" w:hAnsi="Times New Roman" w:cs="Times New Roman"/>
          <w:b/>
          <w:bCs/>
          <w:color w:val="FF0000"/>
          <w:spacing w:val="5"/>
          <w:sz w:val="28"/>
          <w:szCs w:val="28"/>
        </w:rPr>
        <w:t xml:space="preserve"> </w:t>
      </w:r>
      <w:r w:rsidR="004766EA">
        <w:rPr>
          <w:rFonts w:ascii="Times New Roman" w:eastAsia="Times New Roman" w:hAnsi="Times New Roman" w:cs="Times New Roman"/>
          <w:b/>
          <w:bCs/>
          <w:color w:val="FF0000"/>
          <w:spacing w:val="5"/>
          <w:sz w:val="28"/>
          <w:szCs w:val="28"/>
        </w:rPr>
        <w:t>8.28</w:t>
      </w:r>
      <w:r w:rsidR="00503204">
        <w:rPr>
          <w:rFonts w:ascii="Times New Roman" w:eastAsia="Times New Roman" w:hAnsi="Times New Roman" w:cs="Times New Roman"/>
          <w:b/>
          <w:bCs/>
          <w:color w:val="FF0000"/>
          <w:spacing w:val="5"/>
          <w:sz w:val="28"/>
          <w:szCs w:val="28"/>
        </w:rPr>
        <w:t xml:space="preserve"> </w:t>
      </w:r>
      <w:r w:rsidR="00057A0F" w:rsidRPr="006E6973">
        <w:rPr>
          <w:rFonts w:ascii="Times New Roman" w:eastAsia="Times New Roman" w:hAnsi="Times New Roman" w:cs="Times New Roman"/>
          <w:b/>
          <w:bCs/>
          <w:color w:val="FF0000"/>
          <w:spacing w:val="5"/>
          <w:sz w:val="28"/>
          <w:szCs w:val="28"/>
        </w:rPr>
        <w:t xml:space="preserve"> Lakhs</w:t>
      </w:r>
      <w:r w:rsidR="00397F81" w:rsidRPr="006E6973">
        <w:rPr>
          <w:rFonts w:ascii="Times New Roman" w:eastAsia="Times New Roman" w:hAnsi="Times New Roman" w:cs="Times New Roman"/>
          <w:b/>
          <w:bCs/>
          <w:color w:val="FF0000"/>
          <w:spacing w:val="5"/>
          <w:sz w:val="28"/>
          <w:szCs w:val="28"/>
        </w:rPr>
        <w:t xml:space="preserve"> </w:t>
      </w:r>
      <w:r w:rsidR="008A2215" w:rsidRPr="006E6973">
        <w:rPr>
          <w:rFonts w:ascii="Times New Roman" w:eastAsia="Times New Roman" w:hAnsi="Times New Roman" w:cs="Times New Roman"/>
          <w:b/>
          <w:bCs/>
          <w:color w:val="FF0000"/>
          <w:spacing w:val="5"/>
          <w:sz w:val="28"/>
          <w:szCs w:val="28"/>
        </w:rPr>
        <w:t>.</w:t>
      </w:r>
    </w:p>
    <w:p w:rsidR="000B7622" w:rsidRPr="000D4CEE" w:rsidRDefault="004723DA" w:rsidP="000B7622">
      <w:pPr>
        <w:pStyle w:val="ListParagraph"/>
        <w:numPr>
          <w:ilvl w:val="0"/>
          <w:numId w:val="2"/>
        </w:numPr>
        <w:spacing w:after="0"/>
        <w:jc w:val="both"/>
        <w:rPr>
          <w:rFonts w:ascii="Times New Roman" w:eastAsia="Times New Roman" w:hAnsi="Times New Roman" w:cs="Times New Roman"/>
          <w:color w:val="FFFFFF" w:themeColor="background1"/>
          <w:sz w:val="28"/>
          <w:szCs w:val="28"/>
        </w:rPr>
      </w:pPr>
      <w:r w:rsidRPr="00973410">
        <w:rPr>
          <w:rFonts w:ascii="Times New Roman" w:eastAsia="Times New Roman" w:hAnsi="Times New Roman" w:cs="Times New Roman"/>
          <w:color w:val="000000"/>
          <w:sz w:val="28"/>
          <w:szCs w:val="28"/>
        </w:rPr>
        <w:t xml:space="preserve"> </w:t>
      </w:r>
      <w:r w:rsidR="00CC2023" w:rsidRPr="00973410">
        <w:rPr>
          <w:rFonts w:ascii="Times New Roman" w:eastAsia="Times New Roman" w:hAnsi="Times New Roman" w:cs="Times New Roman"/>
          <w:color w:val="000000"/>
          <w:sz w:val="28"/>
          <w:szCs w:val="28"/>
        </w:rPr>
        <w:t xml:space="preserve"> </w:t>
      </w:r>
      <w:r w:rsidR="00EF7063" w:rsidRPr="00973410">
        <w:rPr>
          <w:rFonts w:ascii="Times New Roman" w:eastAsia="Times New Roman" w:hAnsi="Times New Roman" w:cs="Times New Roman"/>
          <w:color w:val="000000"/>
          <w:sz w:val="28"/>
          <w:szCs w:val="28"/>
        </w:rPr>
        <w:t xml:space="preserve"> </w:t>
      </w:r>
      <w:r w:rsidR="00B058D5" w:rsidRPr="000D4CEE">
        <w:rPr>
          <w:rFonts w:ascii="Times New Roman" w:eastAsia="Times New Roman" w:hAnsi="Times New Roman" w:cs="Times New Roman"/>
          <w:color w:val="FFFFFF" w:themeColor="background1"/>
          <w:sz w:val="28"/>
          <w:szCs w:val="28"/>
        </w:rPr>
        <w:t>GST will be paid separately as per prevailing rules</w:t>
      </w:r>
      <w:r w:rsidR="00397F81" w:rsidRPr="000D4CEE">
        <w:rPr>
          <w:rFonts w:ascii="Times New Roman" w:eastAsia="Times New Roman" w:hAnsi="Times New Roman" w:cs="Times New Roman"/>
          <w:color w:val="FFFFFF" w:themeColor="background1"/>
          <w:sz w:val="28"/>
          <w:szCs w:val="28"/>
        </w:rPr>
        <w:t xml:space="preserve"> </w:t>
      </w:r>
      <w:r w:rsidR="006819E6" w:rsidRPr="000D4CEE">
        <w:rPr>
          <w:rFonts w:ascii="Times New Roman" w:eastAsia="Times New Roman" w:hAnsi="Times New Roman" w:cs="Times New Roman"/>
          <w:color w:val="FFFFFF" w:themeColor="background1"/>
          <w:sz w:val="28"/>
          <w:szCs w:val="28"/>
        </w:rPr>
        <w:t>.</w:t>
      </w:r>
    </w:p>
    <w:p w:rsidR="007E2FA7" w:rsidRPr="007A156F" w:rsidRDefault="00C321ED" w:rsidP="007A156F">
      <w:pPr>
        <w:spacing w:after="0"/>
        <w:jc w:val="both"/>
        <w:rPr>
          <w:rFonts w:ascii="Times New Roman" w:eastAsia="Times New Roman" w:hAnsi="Times New Roman" w:cs="Times New Roman"/>
          <w:color w:val="000000"/>
          <w:sz w:val="28"/>
          <w:szCs w:val="28"/>
        </w:rPr>
      </w:pPr>
      <w:r w:rsidRPr="007A156F">
        <w:rPr>
          <w:rFonts w:ascii="Times New Roman" w:eastAsia="Times New Roman" w:hAnsi="Times New Roman" w:cs="Times New Roman"/>
          <w:color w:val="000000"/>
          <w:sz w:val="28"/>
          <w:szCs w:val="28"/>
        </w:rPr>
        <w:t xml:space="preserve">                                                                            </w:t>
      </w:r>
      <w:r w:rsidR="005A731B" w:rsidRPr="007A156F">
        <w:rPr>
          <w:rFonts w:ascii="Times New Roman" w:eastAsia="Times New Roman" w:hAnsi="Times New Roman" w:cs="Times New Roman"/>
          <w:color w:val="000000"/>
          <w:sz w:val="28"/>
          <w:szCs w:val="28"/>
        </w:rPr>
        <w:t xml:space="preserve">                   </w:t>
      </w:r>
    </w:p>
    <w:p w:rsidR="00C321ED" w:rsidRPr="009426D0" w:rsidRDefault="007E2FA7" w:rsidP="007F344C">
      <w:pPr>
        <w:spacing w:after="0"/>
        <w:jc w:val="both"/>
        <w:rPr>
          <w:rFonts w:ascii="Times New Roman" w:eastAsia="Times New Roman" w:hAnsi="Times New Roman" w:cs="Times New Roman"/>
          <w:color w:val="000000"/>
          <w:sz w:val="28"/>
          <w:szCs w:val="28"/>
        </w:rPr>
      </w:pPr>
      <w:r w:rsidRPr="009426D0">
        <w:rPr>
          <w:rFonts w:ascii="Times New Roman" w:eastAsia="Times New Roman" w:hAnsi="Times New Roman" w:cs="Times New Roman"/>
          <w:color w:val="000000"/>
          <w:sz w:val="28"/>
          <w:szCs w:val="28"/>
        </w:rPr>
        <w:t xml:space="preserve">                                                                    </w:t>
      </w:r>
      <w:r w:rsidR="00813A00">
        <w:rPr>
          <w:rFonts w:ascii="Times New Roman" w:eastAsia="Times New Roman" w:hAnsi="Times New Roman" w:cs="Times New Roman"/>
          <w:color w:val="000000"/>
          <w:sz w:val="28"/>
          <w:szCs w:val="28"/>
        </w:rPr>
        <w:t xml:space="preserve">                      </w:t>
      </w:r>
      <w:r w:rsidR="00C321ED" w:rsidRPr="009426D0">
        <w:rPr>
          <w:rFonts w:ascii="Times New Roman" w:eastAsia="Times New Roman" w:hAnsi="Times New Roman" w:cs="Times New Roman"/>
          <w:color w:val="000000"/>
          <w:sz w:val="28"/>
          <w:szCs w:val="28"/>
        </w:rPr>
        <w:t>Sd/-</w:t>
      </w:r>
    </w:p>
    <w:p w:rsidR="00C321ED" w:rsidRPr="009426D0" w:rsidRDefault="00C321ED" w:rsidP="00813A00">
      <w:pPr>
        <w:spacing w:after="0"/>
        <w:rPr>
          <w:rFonts w:ascii="Times New Roman" w:eastAsia="Times New Roman" w:hAnsi="Times New Roman" w:cs="Times New Roman"/>
          <w:color w:val="000000"/>
          <w:sz w:val="28"/>
          <w:szCs w:val="28"/>
        </w:rPr>
      </w:pPr>
      <w:r w:rsidRPr="009426D0">
        <w:rPr>
          <w:rFonts w:ascii="Times New Roman" w:eastAsia="Times New Roman" w:hAnsi="Times New Roman" w:cs="Times New Roman"/>
          <w:color w:val="000000"/>
          <w:sz w:val="28"/>
          <w:szCs w:val="28"/>
        </w:rPr>
        <w:t xml:space="preserve">                                                                  </w:t>
      </w:r>
      <w:r w:rsidR="00813A00">
        <w:rPr>
          <w:rFonts w:ascii="Times New Roman" w:eastAsia="Times New Roman" w:hAnsi="Times New Roman" w:cs="Times New Roman"/>
          <w:color w:val="000000"/>
          <w:sz w:val="28"/>
          <w:szCs w:val="28"/>
        </w:rPr>
        <w:t xml:space="preserve">                    </w:t>
      </w:r>
      <w:r w:rsidRPr="009426D0">
        <w:rPr>
          <w:rFonts w:ascii="Times New Roman" w:eastAsia="Times New Roman" w:hAnsi="Times New Roman" w:cs="Times New Roman"/>
          <w:color w:val="000000"/>
          <w:sz w:val="28"/>
          <w:szCs w:val="28"/>
        </w:rPr>
        <w:t>Executive Engineer</w:t>
      </w:r>
    </w:p>
    <w:p w:rsidR="006C497E" w:rsidRPr="009426D0" w:rsidRDefault="00C321ED" w:rsidP="00813A00">
      <w:pPr>
        <w:spacing w:after="0"/>
        <w:rPr>
          <w:rFonts w:ascii="Times New Roman" w:hAnsi="Times New Roman" w:cs="Times New Roman"/>
          <w:sz w:val="28"/>
          <w:szCs w:val="28"/>
        </w:rPr>
      </w:pPr>
      <w:r w:rsidRPr="009426D0">
        <w:rPr>
          <w:rFonts w:ascii="Times New Roman" w:eastAsia="Times New Roman" w:hAnsi="Times New Roman" w:cs="Times New Roman"/>
          <w:color w:val="000000"/>
          <w:sz w:val="28"/>
          <w:szCs w:val="28"/>
        </w:rPr>
        <w:t xml:space="preserve">                                                                 </w:t>
      </w:r>
      <w:r w:rsidR="00813A00">
        <w:rPr>
          <w:rFonts w:ascii="Times New Roman" w:eastAsia="Times New Roman" w:hAnsi="Times New Roman" w:cs="Times New Roman"/>
          <w:color w:val="000000"/>
          <w:sz w:val="28"/>
          <w:szCs w:val="28"/>
        </w:rPr>
        <w:t xml:space="preserve">                    </w:t>
      </w:r>
      <w:r w:rsidRPr="009426D0">
        <w:rPr>
          <w:rFonts w:ascii="Times New Roman" w:eastAsia="Times New Roman" w:hAnsi="Times New Roman" w:cs="Times New Roman"/>
          <w:color w:val="000000"/>
          <w:sz w:val="28"/>
          <w:szCs w:val="28"/>
        </w:rPr>
        <w:t>PWD Division Bidar</w:t>
      </w:r>
    </w:p>
    <w:sectPr w:rsidR="006C497E" w:rsidRPr="009426D0" w:rsidSect="00630141">
      <w:pgSz w:w="11907" w:h="16839" w:code="9"/>
      <w:pgMar w:top="1135" w:right="1275"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0A4B9E"/>
    <w:multiLevelType w:val="hybridMultilevel"/>
    <w:tmpl w:val="52342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compat/>
  <w:rsids>
    <w:rsidRoot w:val="00D91AF6"/>
    <w:rsid w:val="00003BD8"/>
    <w:rsid w:val="00005D40"/>
    <w:rsid w:val="0001096C"/>
    <w:rsid w:val="000112CD"/>
    <w:rsid w:val="0001133E"/>
    <w:rsid w:val="00012FE2"/>
    <w:rsid w:val="00021C6B"/>
    <w:rsid w:val="00025FA0"/>
    <w:rsid w:val="00033254"/>
    <w:rsid w:val="00034AB7"/>
    <w:rsid w:val="00036446"/>
    <w:rsid w:val="000404D7"/>
    <w:rsid w:val="00041632"/>
    <w:rsid w:val="00045F44"/>
    <w:rsid w:val="00046D22"/>
    <w:rsid w:val="00047F40"/>
    <w:rsid w:val="0005505A"/>
    <w:rsid w:val="0005511C"/>
    <w:rsid w:val="00056F2C"/>
    <w:rsid w:val="000574EE"/>
    <w:rsid w:val="00057A0F"/>
    <w:rsid w:val="00061874"/>
    <w:rsid w:val="00061B4C"/>
    <w:rsid w:val="0007300C"/>
    <w:rsid w:val="00074969"/>
    <w:rsid w:val="0007567C"/>
    <w:rsid w:val="00097365"/>
    <w:rsid w:val="000973BD"/>
    <w:rsid w:val="000A0A7A"/>
    <w:rsid w:val="000A182F"/>
    <w:rsid w:val="000A38D1"/>
    <w:rsid w:val="000A5507"/>
    <w:rsid w:val="000B05AC"/>
    <w:rsid w:val="000B3179"/>
    <w:rsid w:val="000B4337"/>
    <w:rsid w:val="000B6340"/>
    <w:rsid w:val="000B636D"/>
    <w:rsid w:val="000B6D21"/>
    <w:rsid w:val="000B6E75"/>
    <w:rsid w:val="000B6F33"/>
    <w:rsid w:val="000B7622"/>
    <w:rsid w:val="000C3D18"/>
    <w:rsid w:val="000C5CF1"/>
    <w:rsid w:val="000C6B02"/>
    <w:rsid w:val="000C7BBA"/>
    <w:rsid w:val="000D4CEE"/>
    <w:rsid w:val="000D6BE6"/>
    <w:rsid w:val="000E06AF"/>
    <w:rsid w:val="000E333F"/>
    <w:rsid w:val="000F5ACD"/>
    <w:rsid w:val="000F7563"/>
    <w:rsid w:val="0010288B"/>
    <w:rsid w:val="0010503D"/>
    <w:rsid w:val="00106553"/>
    <w:rsid w:val="001101CC"/>
    <w:rsid w:val="00111DA2"/>
    <w:rsid w:val="00124D65"/>
    <w:rsid w:val="001259C9"/>
    <w:rsid w:val="001360F4"/>
    <w:rsid w:val="001363DF"/>
    <w:rsid w:val="001426CE"/>
    <w:rsid w:val="00145FD8"/>
    <w:rsid w:val="00153FEE"/>
    <w:rsid w:val="00154D75"/>
    <w:rsid w:val="001555F2"/>
    <w:rsid w:val="001600B9"/>
    <w:rsid w:val="00164BBC"/>
    <w:rsid w:val="001707CB"/>
    <w:rsid w:val="001925BB"/>
    <w:rsid w:val="0019416E"/>
    <w:rsid w:val="00194AC1"/>
    <w:rsid w:val="00195644"/>
    <w:rsid w:val="00197728"/>
    <w:rsid w:val="001B1561"/>
    <w:rsid w:val="001B4F81"/>
    <w:rsid w:val="001C0C1C"/>
    <w:rsid w:val="001C3491"/>
    <w:rsid w:val="001C4926"/>
    <w:rsid w:val="001C4F54"/>
    <w:rsid w:val="001C5B2E"/>
    <w:rsid w:val="001C5CC4"/>
    <w:rsid w:val="001D1D27"/>
    <w:rsid w:val="001D3650"/>
    <w:rsid w:val="001D3ADA"/>
    <w:rsid w:val="001D4993"/>
    <w:rsid w:val="001E41B2"/>
    <w:rsid w:val="001F3859"/>
    <w:rsid w:val="001F4364"/>
    <w:rsid w:val="00200940"/>
    <w:rsid w:val="00203DA0"/>
    <w:rsid w:val="00206525"/>
    <w:rsid w:val="00207CB9"/>
    <w:rsid w:val="00211CC0"/>
    <w:rsid w:val="00212B18"/>
    <w:rsid w:val="00213929"/>
    <w:rsid w:val="002139B4"/>
    <w:rsid w:val="0021418C"/>
    <w:rsid w:val="0021579D"/>
    <w:rsid w:val="00215CE5"/>
    <w:rsid w:val="00222475"/>
    <w:rsid w:val="0022346B"/>
    <w:rsid w:val="00223561"/>
    <w:rsid w:val="0022425F"/>
    <w:rsid w:val="00225A6C"/>
    <w:rsid w:val="00227F60"/>
    <w:rsid w:val="0023154E"/>
    <w:rsid w:val="00232F67"/>
    <w:rsid w:val="002345ED"/>
    <w:rsid w:val="00237FE5"/>
    <w:rsid w:val="0024083A"/>
    <w:rsid w:val="00242943"/>
    <w:rsid w:val="00243763"/>
    <w:rsid w:val="002466BC"/>
    <w:rsid w:val="00246A09"/>
    <w:rsid w:val="00252526"/>
    <w:rsid w:val="00253A12"/>
    <w:rsid w:val="00257986"/>
    <w:rsid w:val="00265738"/>
    <w:rsid w:val="002706B3"/>
    <w:rsid w:val="002737AD"/>
    <w:rsid w:val="00286648"/>
    <w:rsid w:val="00287CC5"/>
    <w:rsid w:val="00293EDD"/>
    <w:rsid w:val="002968E6"/>
    <w:rsid w:val="00297BAE"/>
    <w:rsid w:val="002A20BB"/>
    <w:rsid w:val="002A33E8"/>
    <w:rsid w:val="002A3760"/>
    <w:rsid w:val="002B32F7"/>
    <w:rsid w:val="002B6364"/>
    <w:rsid w:val="002C01E4"/>
    <w:rsid w:val="002C4EF4"/>
    <w:rsid w:val="002C5AF1"/>
    <w:rsid w:val="002C6BFF"/>
    <w:rsid w:val="002D57A7"/>
    <w:rsid w:val="002E10FA"/>
    <w:rsid w:val="002E1510"/>
    <w:rsid w:val="002E25BD"/>
    <w:rsid w:val="002E466B"/>
    <w:rsid w:val="002F037A"/>
    <w:rsid w:val="002F08DB"/>
    <w:rsid w:val="002F2A95"/>
    <w:rsid w:val="002F4085"/>
    <w:rsid w:val="002F5324"/>
    <w:rsid w:val="00307D4D"/>
    <w:rsid w:val="003109B1"/>
    <w:rsid w:val="00312051"/>
    <w:rsid w:val="00312A48"/>
    <w:rsid w:val="00313DED"/>
    <w:rsid w:val="00321CE1"/>
    <w:rsid w:val="00326914"/>
    <w:rsid w:val="00327025"/>
    <w:rsid w:val="003279A0"/>
    <w:rsid w:val="00327C8E"/>
    <w:rsid w:val="00333D79"/>
    <w:rsid w:val="00335E12"/>
    <w:rsid w:val="00336ED0"/>
    <w:rsid w:val="00340DD3"/>
    <w:rsid w:val="003430D7"/>
    <w:rsid w:val="0034656A"/>
    <w:rsid w:val="003472D2"/>
    <w:rsid w:val="003528DA"/>
    <w:rsid w:val="00354A59"/>
    <w:rsid w:val="0035619B"/>
    <w:rsid w:val="00357696"/>
    <w:rsid w:val="0036190F"/>
    <w:rsid w:val="00362F09"/>
    <w:rsid w:val="003643E5"/>
    <w:rsid w:val="00364F77"/>
    <w:rsid w:val="00371AB7"/>
    <w:rsid w:val="0037389D"/>
    <w:rsid w:val="00377EEE"/>
    <w:rsid w:val="003823B5"/>
    <w:rsid w:val="00383D8E"/>
    <w:rsid w:val="00390EB0"/>
    <w:rsid w:val="003911E2"/>
    <w:rsid w:val="0039133D"/>
    <w:rsid w:val="00392634"/>
    <w:rsid w:val="00394A4F"/>
    <w:rsid w:val="00394A64"/>
    <w:rsid w:val="0039578E"/>
    <w:rsid w:val="00396A93"/>
    <w:rsid w:val="00397F81"/>
    <w:rsid w:val="003A2400"/>
    <w:rsid w:val="003A3010"/>
    <w:rsid w:val="003B35B0"/>
    <w:rsid w:val="003B61CC"/>
    <w:rsid w:val="003B6201"/>
    <w:rsid w:val="003B6C71"/>
    <w:rsid w:val="003C0160"/>
    <w:rsid w:val="003C67E7"/>
    <w:rsid w:val="003D0E7C"/>
    <w:rsid w:val="003D10C3"/>
    <w:rsid w:val="003D28C4"/>
    <w:rsid w:val="003D396A"/>
    <w:rsid w:val="003D6DDC"/>
    <w:rsid w:val="003E2C6B"/>
    <w:rsid w:val="003E5461"/>
    <w:rsid w:val="003E6753"/>
    <w:rsid w:val="003E67BD"/>
    <w:rsid w:val="003E70FF"/>
    <w:rsid w:val="003F3D05"/>
    <w:rsid w:val="003F60A4"/>
    <w:rsid w:val="0040067D"/>
    <w:rsid w:val="00404D21"/>
    <w:rsid w:val="00404D76"/>
    <w:rsid w:val="0041052D"/>
    <w:rsid w:val="00412682"/>
    <w:rsid w:val="004148BE"/>
    <w:rsid w:val="00417A66"/>
    <w:rsid w:val="004249DC"/>
    <w:rsid w:val="00425D4B"/>
    <w:rsid w:val="00427D77"/>
    <w:rsid w:val="00430C8F"/>
    <w:rsid w:val="00432F02"/>
    <w:rsid w:val="0043317C"/>
    <w:rsid w:val="004360BD"/>
    <w:rsid w:val="004373F8"/>
    <w:rsid w:val="004401C4"/>
    <w:rsid w:val="00441113"/>
    <w:rsid w:val="00441B22"/>
    <w:rsid w:val="004443FE"/>
    <w:rsid w:val="004447C1"/>
    <w:rsid w:val="00445969"/>
    <w:rsid w:val="00454C9E"/>
    <w:rsid w:val="004578EE"/>
    <w:rsid w:val="00466BC5"/>
    <w:rsid w:val="00471A8D"/>
    <w:rsid w:val="004723DA"/>
    <w:rsid w:val="004766EA"/>
    <w:rsid w:val="00480223"/>
    <w:rsid w:val="00480676"/>
    <w:rsid w:val="0048176A"/>
    <w:rsid w:val="00487034"/>
    <w:rsid w:val="00490CAB"/>
    <w:rsid w:val="00495566"/>
    <w:rsid w:val="00496695"/>
    <w:rsid w:val="004979DB"/>
    <w:rsid w:val="004A03E9"/>
    <w:rsid w:val="004A18D0"/>
    <w:rsid w:val="004A26AA"/>
    <w:rsid w:val="004A50B5"/>
    <w:rsid w:val="004A7D2D"/>
    <w:rsid w:val="004B09DC"/>
    <w:rsid w:val="004B75CA"/>
    <w:rsid w:val="004C11A1"/>
    <w:rsid w:val="004C4B69"/>
    <w:rsid w:val="004C4B83"/>
    <w:rsid w:val="004C5DC4"/>
    <w:rsid w:val="004D0083"/>
    <w:rsid w:val="004D127F"/>
    <w:rsid w:val="004D3AE0"/>
    <w:rsid w:val="004D6A0D"/>
    <w:rsid w:val="004D6DF2"/>
    <w:rsid w:val="004E0482"/>
    <w:rsid w:val="004F020E"/>
    <w:rsid w:val="004F51E9"/>
    <w:rsid w:val="00501F3E"/>
    <w:rsid w:val="00502FC9"/>
    <w:rsid w:val="00503204"/>
    <w:rsid w:val="00503B93"/>
    <w:rsid w:val="005042C2"/>
    <w:rsid w:val="00505877"/>
    <w:rsid w:val="0051220D"/>
    <w:rsid w:val="00514764"/>
    <w:rsid w:val="00517B0F"/>
    <w:rsid w:val="005217F5"/>
    <w:rsid w:val="00522A49"/>
    <w:rsid w:val="0052418D"/>
    <w:rsid w:val="005246E4"/>
    <w:rsid w:val="00525C30"/>
    <w:rsid w:val="005271DB"/>
    <w:rsid w:val="005271F3"/>
    <w:rsid w:val="00532D21"/>
    <w:rsid w:val="005330EE"/>
    <w:rsid w:val="00533CAA"/>
    <w:rsid w:val="00536A48"/>
    <w:rsid w:val="00537438"/>
    <w:rsid w:val="005418D4"/>
    <w:rsid w:val="00550C18"/>
    <w:rsid w:val="00553276"/>
    <w:rsid w:val="00554E02"/>
    <w:rsid w:val="0055553E"/>
    <w:rsid w:val="00560BBE"/>
    <w:rsid w:val="0056381B"/>
    <w:rsid w:val="0056420F"/>
    <w:rsid w:val="00570A1A"/>
    <w:rsid w:val="00571B49"/>
    <w:rsid w:val="00574577"/>
    <w:rsid w:val="00575375"/>
    <w:rsid w:val="005775B2"/>
    <w:rsid w:val="0058137E"/>
    <w:rsid w:val="00583314"/>
    <w:rsid w:val="00596782"/>
    <w:rsid w:val="0059728D"/>
    <w:rsid w:val="005A04D1"/>
    <w:rsid w:val="005A6BE5"/>
    <w:rsid w:val="005A731B"/>
    <w:rsid w:val="005B033A"/>
    <w:rsid w:val="005B071B"/>
    <w:rsid w:val="005B0E0A"/>
    <w:rsid w:val="005B0F96"/>
    <w:rsid w:val="005B0FCD"/>
    <w:rsid w:val="005B2EFB"/>
    <w:rsid w:val="005B75CE"/>
    <w:rsid w:val="005C0A43"/>
    <w:rsid w:val="005C1169"/>
    <w:rsid w:val="005C174C"/>
    <w:rsid w:val="005C4DB2"/>
    <w:rsid w:val="005C5FE4"/>
    <w:rsid w:val="005C6B28"/>
    <w:rsid w:val="005D02A0"/>
    <w:rsid w:val="005D0659"/>
    <w:rsid w:val="005D0DD9"/>
    <w:rsid w:val="005D132C"/>
    <w:rsid w:val="005E04E5"/>
    <w:rsid w:val="005E0E98"/>
    <w:rsid w:val="005F25D8"/>
    <w:rsid w:val="0060375D"/>
    <w:rsid w:val="00605554"/>
    <w:rsid w:val="00611062"/>
    <w:rsid w:val="00615CCC"/>
    <w:rsid w:val="006202B5"/>
    <w:rsid w:val="00620767"/>
    <w:rsid w:val="0062636C"/>
    <w:rsid w:val="00630141"/>
    <w:rsid w:val="006307E6"/>
    <w:rsid w:val="00631564"/>
    <w:rsid w:val="00640377"/>
    <w:rsid w:val="00640F3A"/>
    <w:rsid w:val="00642619"/>
    <w:rsid w:val="00643210"/>
    <w:rsid w:val="006434D7"/>
    <w:rsid w:val="006439FE"/>
    <w:rsid w:val="0064629C"/>
    <w:rsid w:val="00646D00"/>
    <w:rsid w:val="00647C62"/>
    <w:rsid w:val="006512DB"/>
    <w:rsid w:val="00654BDB"/>
    <w:rsid w:val="0065693D"/>
    <w:rsid w:val="00662353"/>
    <w:rsid w:val="00662984"/>
    <w:rsid w:val="0067227F"/>
    <w:rsid w:val="0067360B"/>
    <w:rsid w:val="00673829"/>
    <w:rsid w:val="006761AE"/>
    <w:rsid w:val="006819E6"/>
    <w:rsid w:val="006841D2"/>
    <w:rsid w:val="00691C6C"/>
    <w:rsid w:val="00697041"/>
    <w:rsid w:val="006A0798"/>
    <w:rsid w:val="006A4825"/>
    <w:rsid w:val="006A7372"/>
    <w:rsid w:val="006A7781"/>
    <w:rsid w:val="006A7810"/>
    <w:rsid w:val="006B06D1"/>
    <w:rsid w:val="006B2890"/>
    <w:rsid w:val="006B432B"/>
    <w:rsid w:val="006B6055"/>
    <w:rsid w:val="006B67DF"/>
    <w:rsid w:val="006C1296"/>
    <w:rsid w:val="006D2D37"/>
    <w:rsid w:val="006D2EA6"/>
    <w:rsid w:val="006E4221"/>
    <w:rsid w:val="006E439E"/>
    <w:rsid w:val="006E6973"/>
    <w:rsid w:val="006F2939"/>
    <w:rsid w:val="006F78F1"/>
    <w:rsid w:val="00702DCF"/>
    <w:rsid w:val="00704F95"/>
    <w:rsid w:val="007169BB"/>
    <w:rsid w:val="00716AF5"/>
    <w:rsid w:val="00717B1E"/>
    <w:rsid w:val="007235EB"/>
    <w:rsid w:val="0073049C"/>
    <w:rsid w:val="007304CB"/>
    <w:rsid w:val="00732D42"/>
    <w:rsid w:val="00736283"/>
    <w:rsid w:val="0073686D"/>
    <w:rsid w:val="00736B90"/>
    <w:rsid w:val="00740F18"/>
    <w:rsid w:val="00744878"/>
    <w:rsid w:val="00745142"/>
    <w:rsid w:val="00745A77"/>
    <w:rsid w:val="00746FA1"/>
    <w:rsid w:val="0075038F"/>
    <w:rsid w:val="007505CD"/>
    <w:rsid w:val="00757965"/>
    <w:rsid w:val="0076053F"/>
    <w:rsid w:val="0076164F"/>
    <w:rsid w:val="007625D8"/>
    <w:rsid w:val="00764539"/>
    <w:rsid w:val="00767678"/>
    <w:rsid w:val="00767BF3"/>
    <w:rsid w:val="00773145"/>
    <w:rsid w:val="00775A40"/>
    <w:rsid w:val="00777518"/>
    <w:rsid w:val="0078559E"/>
    <w:rsid w:val="00792953"/>
    <w:rsid w:val="0079453B"/>
    <w:rsid w:val="00795843"/>
    <w:rsid w:val="00796A44"/>
    <w:rsid w:val="00796BB7"/>
    <w:rsid w:val="007976AD"/>
    <w:rsid w:val="007A037B"/>
    <w:rsid w:val="007A156F"/>
    <w:rsid w:val="007A19E0"/>
    <w:rsid w:val="007A6921"/>
    <w:rsid w:val="007A6DCA"/>
    <w:rsid w:val="007B680D"/>
    <w:rsid w:val="007C0B72"/>
    <w:rsid w:val="007C1562"/>
    <w:rsid w:val="007C3CC5"/>
    <w:rsid w:val="007C535E"/>
    <w:rsid w:val="007C763E"/>
    <w:rsid w:val="007D2AB7"/>
    <w:rsid w:val="007D33E3"/>
    <w:rsid w:val="007D5C9B"/>
    <w:rsid w:val="007D629E"/>
    <w:rsid w:val="007E12A3"/>
    <w:rsid w:val="007E26E2"/>
    <w:rsid w:val="007E2FA7"/>
    <w:rsid w:val="007E308D"/>
    <w:rsid w:val="007F1B78"/>
    <w:rsid w:val="007F344C"/>
    <w:rsid w:val="007F4461"/>
    <w:rsid w:val="007F4B51"/>
    <w:rsid w:val="007F5EA3"/>
    <w:rsid w:val="008038C6"/>
    <w:rsid w:val="00803AF3"/>
    <w:rsid w:val="00810820"/>
    <w:rsid w:val="0081333D"/>
    <w:rsid w:val="00813834"/>
    <w:rsid w:val="00813A00"/>
    <w:rsid w:val="00815ED5"/>
    <w:rsid w:val="008237F7"/>
    <w:rsid w:val="00830F78"/>
    <w:rsid w:val="00833D0D"/>
    <w:rsid w:val="00843EB0"/>
    <w:rsid w:val="0084503F"/>
    <w:rsid w:val="00846423"/>
    <w:rsid w:val="0084687F"/>
    <w:rsid w:val="00847523"/>
    <w:rsid w:val="0085181A"/>
    <w:rsid w:val="008528B2"/>
    <w:rsid w:val="00853B1F"/>
    <w:rsid w:val="008557FC"/>
    <w:rsid w:val="00857DCE"/>
    <w:rsid w:val="00860FBC"/>
    <w:rsid w:val="008648CF"/>
    <w:rsid w:val="00864F8C"/>
    <w:rsid w:val="0087072C"/>
    <w:rsid w:val="00872AD0"/>
    <w:rsid w:val="0087304D"/>
    <w:rsid w:val="00873B3B"/>
    <w:rsid w:val="00874BAB"/>
    <w:rsid w:val="00883C5C"/>
    <w:rsid w:val="00893D0E"/>
    <w:rsid w:val="008947DE"/>
    <w:rsid w:val="0089760B"/>
    <w:rsid w:val="00897E31"/>
    <w:rsid w:val="008A2215"/>
    <w:rsid w:val="008A44DC"/>
    <w:rsid w:val="008A7FD2"/>
    <w:rsid w:val="008B0401"/>
    <w:rsid w:val="008B2D7C"/>
    <w:rsid w:val="008B2E0E"/>
    <w:rsid w:val="008B55EB"/>
    <w:rsid w:val="008B715C"/>
    <w:rsid w:val="008C0DD2"/>
    <w:rsid w:val="008C17B1"/>
    <w:rsid w:val="008C1CEF"/>
    <w:rsid w:val="008C2173"/>
    <w:rsid w:val="008D27B6"/>
    <w:rsid w:val="008D29D3"/>
    <w:rsid w:val="008D45DE"/>
    <w:rsid w:val="008D752D"/>
    <w:rsid w:val="008E1561"/>
    <w:rsid w:val="008E1C2A"/>
    <w:rsid w:val="008E46DF"/>
    <w:rsid w:val="008E4FEB"/>
    <w:rsid w:val="008F318C"/>
    <w:rsid w:val="008F3614"/>
    <w:rsid w:val="008F61EB"/>
    <w:rsid w:val="008F711C"/>
    <w:rsid w:val="008F743A"/>
    <w:rsid w:val="00900166"/>
    <w:rsid w:val="00900493"/>
    <w:rsid w:val="00901D6D"/>
    <w:rsid w:val="009060F6"/>
    <w:rsid w:val="00907597"/>
    <w:rsid w:val="00907F04"/>
    <w:rsid w:val="009104CE"/>
    <w:rsid w:val="009162FB"/>
    <w:rsid w:val="00921468"/>
    <w:rsid w:val="00926341"/>
    <w:rsid w:val="009263C6"/>
    <w:rsid w:val="00930154"/>
    <w:rsid w:val="00930ED3"/>
    <w:rsid w:val="0093684A"/>
    <w:rsid w:val="00937775"/>
    <w:rsid w:val="00941557"/>
    <w:rsid w:val="00941BB2"/>
    <w:rsid w:val="009426D0"/>
    <w:rsid w:val="00944831"/>
    <w:rsid w:val="00946E90"/>
    <w:rsid w:val="00951011"/>
    <w:rsid w:val="009531C5"/>
    <w:rsid w:val="00954557"/>
    <w:rsid w:val="00955827"/>
    <w:rsid w:val="00960386"/>
    <w:rsid w:val="00972756"/>
    <w:rsid w:val="00973410"/>
    <w:rsid w:val="00973733"/>
    <w:rsid w:val="00974CC5"/>
    <w:rsid w:val="0097634D"/>
    <w:rsid w:val="00986380"/>
    <w:rsid w:val="00987572"/>
    <w:rsid w:val="0099145B"/>
    <w:rsid w:val="009924D4"/>
    <w:rsid w:val="00993B9D"/>
    <w:rsid w:val="00993C43"/>
    <w:rsid w:val="009A17F1"/>
    <w:rsid w:val="009A410F"/>
    <w:rsid w:val="009A5847"/>
    <w:rsid w:val="009B4242"/>
    <w:rsid w:val="009B45A1"/>
    <w:rsid w:val="009B526F"/>
    <w:rsid w:val="009C668C"/>
    <w:rsid w:val="009C6B9C"/>
    <w:rsid w:val="009D0C92"/>
    <w:rsid w:val="009D2410"/>
    <w:rsid w:val="009E0560"/>
    <w:rsid w:val="009E2051"/>
    <w:rsid w:val="009E3FE0"/>
    <w:rsid w:val="009E4AC3"/>
    <w:rsid w:val="009E7308"/>
    <w:rsid w:val="009F3B5D"/>
    <w:rsid w:val="009F6099"/>
    <w:rsid w:val="009F7625"/>
    <w:rsid w:val="00A028FE"/>
    <w:rsid w:val="00A075EC"/>
    <w:rsid w:val="00A11D3F"/>
    <w:rsid w:val="00A1254C"/>
    <w:rsid w:val="00A131AF"/>
    <w:rsid w:val="00A25BB2"/>
    <w:rsid w:val="00A27A5C"/>
    <w:rsid w:val="00A3608A"/>
    <w:rsid w:val="00A37AA3"/>
    <w:rsid w:val="00A40978"/>
    <w:rsid w:val="00A4255F"/>
    <w:rsid w:val="00A472C1"/>
    <w:rsid w:val="00A52405"/>
    <w:rsid w:val="00A611C0"/>
    <w:rsid w:val="00A621A1"/>
    <w:rsid w:val="00A66112"/>
    <w:rsid w:val="00A741EE"/>
    <w:rsid w:val="00A74F5C"/>
    <w:rsid w:val="00A756C7"/>
    <w:rsid w:val="00A8158D"/>
    <w:rsid w:val="00A90267"/>
    <w:rsid w:val="00A9260A"/>
    <w:rsid w:val="00A9531F"/>
    <w:rsid w:val="00AA305A"/>
    <w:rsid w:val="00AA743C"/>
    <w:rsid w:val="00AB191F"/>
    <w:rsid w:val="00AB5C90"/>
    <w:rsid w:val="00AB67B8"/>
    <w:rsid w:val="00AC1B3B"/>
    <w:rsid w:val="00AC1EA3"/>
    <w:rsid w:val="00AD240E"/>
    <w:rsid w:val="00AD41AF"/>
    <w:rsid w:val="00AD7667"/>
    <w:rsid w:val="00AE12B0"/>
    <w:rsid w:val="00AE12DA"/>
    <w:rsid w:val="00AE313F"/>
    <w:rsid w:val="00AE4D40"/>
    <w:rsid w:val="00AF2013"/>
    <w:rsid w:val="00AF2B8A"/>
    <w:rsid w:val="00AF7B98"/>
    <w:rsid w:val="00B02C4B"/>
    <w:rsid w:val="00B051BC"/>
    <w:rsid w:val="00B054C6"/>
    <w:rsid w:val="00B058D5"/>
    <w:rsid w:val="00B06804"/>
    <w:rsid w:val="00B11ABF"/>
    <w:rsid w:val="00B11F9C"/>
    <w:rsid w:val="00B13EB3"/>
    <w:rsid w:val="00B15401"/>
    <w:rsid w:val="00B2131C"/>
    <w:rsid w:val="00B2437C"/>
    <w:rsid w:val="00B247E2"/>
    <w:rsid w:val="00B24862"/>
    <w:rsid w:val="00B32213"/>
    <w:rsid w:val="00B32683"/>
    <w:rsid w:val="00B32DD6"/>
    <w:rsid w:val="00B33D5B"/>
    <w:rsid w:val="00B35EF9"/>
    <w:rsid w:val="00B4017A"/>
    <w:rsid w:val="00B41270"/>
    <w:rsid w:val="00B4240F"/>
    <w:rsid w:val="00B42C72"/>
    <w:rsid w:val="00B438CE"/>
    <w:rsid w:val="00B47181"/>
    <w:rsid w:val="00B500A0"/>
    <w:rsid w:val="00B50CBE"/>
    <w:rsid w:val="00B547F6"/>
    <w:rsid w:val="00B57873"/>
    <w:rsid w:val="00B628D3"/>
    <w:rsid w:val="00B6619D"/>
    <w:rsid w:val="00B66F6A"/>
    <w:rsid w:val="00B67D29"/>
    <w:rsid w:val="00B7122F"/>
    <w:rsid w:val="00B755B7"/>
    <w:rsid w:val="00B770D9"/>
    <w:rsid w:val="00B77835"/>
    <w:rsid w:val="00B85474"/>
    <w:rsid w:val="00B8755B"/>
    <w:rsid w:val="00B87D1E"/>
    <w:rsid w:val="00B9068B"/>
    <w:rsid w:val="00B941D6"/>
    <w:rsid w:val="00B944E2"/>
    <w:rsid w:val="00B94F5C"/>
    <w:rsid w:val="00B960DD"/>
    <w:rsid w:val="00BA558F"/>
    <w:rsid w:val="00BB3505"/>
    <w:rsid w:val="00BB4177"/>
    <w:rsid w:val="00BB42C3"/>
    <w:rsid w:val="00BB57E9"/>
    <w:rsid w:val="00BB797C"/>
    <w:rsid w:val="00BC0F5E"/>
    <w:rsid w:val="00BD09A7"/>
    <w:rsid w:val="00BD1CDD"/>
    <w:rsid w:val="00BD7CB3"/>
    <w:rsid w:val="00BE40C9"/>
    <w:rsid w:val="00BE51A7"/>
    <w:rsid w:val="00BE726B"/>
    <w:rsid w:val="00BE7CF6"/>
    <w:rsid w:val="00BF0705"/>
    <w:rsid w:val="00BF7786"/>
    <w:rsid w:val="00C01AE5"/>
    <w:rsid w:val="00C03745"/>
    <w:rsid w:val="00C06631"/>
    <w:rsid w:val="00C0678D"/>
    <w:rsid w:val="00C11438"/>
    <w:rsid w:val="00C11EAC"/>
    <w:rsid w:val="00C14D62"/>
    <w:rsid w:val="00C16989"/>
    <w:rsid w:val="00C21001"/>
    <w:rsid w:val="00C22F2F"/>
    <w:rsid w:val="00C2337C"/>
    <w:rsid w:val="00C26C91"/>
    <w:rsid w:val="00C2728C"/>
    <w:rsid w:val="00C31140"/>
    <w:rsid w:val="00C321ED"/>
    <w:rsid w:val="00C406C6"/>
    <w:rsid w:val="00C428D7"/>
    <w:rsid w:val="00C429C0"/>
    <w:rsid w:val="00C4381F"/>
    <w:rsid w:val="00C440EF"/>
    <w:rsid w:val="00C44400"/>
    <w:rsid w:val="00C44672"/>
    <w:rsid w:val="00C44958"/>
    <w:rsid w:val="00C4595F"/>
    <w:rsid w:val="00C463B4"/>
    <w:rsid w:val="00C47529"/>
    <w:rsid w:val="00C50C15"/>
    <w:rsid w:val="00C5276B"/>
    <w:rsid w:val="00C53D4E"/>
    <w:rsid w:val="00C53D60"/>
    <w:rsid w:val="00C54E86"/>
    <w:rsid w:val="00C55E48"/>
    <w:rsid w:val="00C57657"/>
    <w:rsid w:val="00C60654"/>
    <w:rsid w:val="00C60F02"/>
    <w:rsid w:val="00C614D2"/>
    <w:rsid w:val="00C62902"/>
    <w:rsid w:val="00C6338F"/>
    <w:rsid w:val="00C637F3"/>
    <w:rsid w:val="00C64DF5"/>
    <w:rsid w:val="00C65132"/>
    <w:rsid w:val="00C71069"/>
    <w:rsid w:val="00C71EA0"/>
    <w:rsid w:val="00C7325F"/>
    <w:rsid w:val="00C736C5"/>
    <w:rsid w:val="00C753C1"/>
    <w:rsid w:val="00C815B4"/>
    <w:rsid w:val="00C83768"/>
    <w:rsid w:val="00C84187"/>
    <w:rsid w:val="00C84C8D"/>
    <w:rsid w:val="00C872F1"/>
    <w:rsid w:val="00C87A0D"/>
    <w:rsid w:val="00C943EF"/>
    <w:rsid w:val="00C9704B"/>
    <w:rsid w:val="00CA5395"/>
    <w:rsid w:val="00CA6D5A"/>
    <w:rsid w:val="00CB06D4"/>
    <w:rsid w:val="00CB0B0B"/>
    <w:rsid w:val="00CB31E4"/>
    <w:rsid w:val="00CB67F0"/>
    <w:rsid w:val="00CB779D"/>
    <w:rsid w:val="00CC2023"/>
    <w:rsid w:val="00CC2A91"/>
    <w:rsid w:val="00CC3F70"/>
    <w:rsid w:val="00CC5055"/>
    <w:rsid w:val="00CC571E"/>
    <w:rsid w:val="00CC7740"/>
    <w:rsid w:val="00CD0A78"/>
    <w:rsid w:val="00CD2E2A"/>
    <w:rsid w:val="00CD43B0"/>
    <w:rsid w:val="00CD7AA4"/>
    <w:rsid w:val="00CE4991"/>
    <w:rsid w:val="00CE5A64"/>
    <w:rsid w:val="00CE6F05"/>
    <w:rsid w:val="00CF182B"/>
    <w:rsid w:val="00CF4694"/>
    <w:rsid w:val="00CF5BA2"/>
    <w:rsid w:val="00CF6215"/>
    <w:rsid w:val="00CF6861"/>
    <w:rsid w:val="00D00FC3"/>
    <w:rsid w:val="00D0180F"/>
    <w:rsid w:val="00D0501F"/>
    <w:rsid w:val="00D05A68"/>
    <w:rsid w:val="00D07409"/>
    <w:rsid w:val="00D10A2F"/>
    <w:rsid w:val="00D111FD"/>
    <w:rsid w:val="00D176CC"/>
    <w:rsid w:val="00D21A99"/>
    <w:rsid w:val="00D22D2D"/>
    <w:rsid w:val="00D25BC2"/>
    <w:rsid w:val="00D30735"/>
    <w:rsid w:val="00D31C18"/>
    <w:rsid w:val="00D33971"/>
    <w:rsid w:val="00D34A95"/>
    <w:rsid w:val="00D34B6E"/>
    <w:rsid w:val="00D43A82"/>
    <w:rsid w:val="00D4428D"/>
    <w:rsid w:val="00D52169"/>
    <w:rsid w:val="00D52252"/>
    <w:rsid w:val="00D5268C"/>
    <w:rsid w:val="00D5357F"/>
    <w:rsid w:val="00D536AD"/>
    <w:rsid w:val="00D5653C"/>
    <w:rsid w:val="00D65E90"/>
    <w:rsid w:val="00D6624D"/>
    <w:rsid w:val="00D671AF"/>
    <w:rsid w:val="00D802BB"/>
    <w:rsid w:val="00D80E1A"/>
    <w:rsid w:val="00D82491"/>
    <w:rsid w:val="00D91AF6"/>
    <w:rsid w:val="00D934C2"/>
    <w:rsid w:val="00D93B20"/>
    <w:rsid w:val="00D945DF"/>
    <w:rsid w:val="00D961D5"/>
    <w:rsid w:val="00DA5817"/>
    <w:rsid w:val="00DA6660"/>
    <w:rsid w:val="00DB2E8B"/>
    <w:rsid w:val="00DB3B9B"/>
    <w:rsid w:val="00DB3E19"/>
    <w:rsid w:val="00DB41FB"/>
    <w:rsid w:val="00DC3115"/>
    <w:rsid w:val="00DC369F"/>
    <w:rsid w:val="00DC437B"/>
    <w:rsid w:val="00DD03E5"/>
    <w:rsid w:val="00DE483E"/>
    <w:rsid w:val="00DE4D44"/>
    <w:rsid w:val="00DF66EC"/>
    <w:rsid w:val="00E0502A"/>
    <w:rsid w:val="00E12366"/>
    <w:rsid w:val="00E136E8"/>
    <w:rsid w:val="00E13AF1"/>
    <w:rsid w:val="00E21E77"/>
    <w:rsid w:val="00E21F17"/>
    <w:rsid w:val="00E23431"/>
    <w:rsid w:val="00E25E33"/>
    <w:rsid w:val="00E31A85"/>
    <w:rsid w:val="00E34F86"/>
    <w:rsid w:val="00E35A9F"/>
    <w:rsid w:val="00E51509"/>
    <w:rsid w:val="00E61D4A"/>
    <w:rsid w:val="00E61FDA"/>
    <w:rsid w:val="00E651ED"/>
    <w:rsid w:val="00E65835"/>
    <w:rsid w:val="00E6707C"/>
    <w:rsid w:val="00E77FD8"/>
    <w:rsid w:val="00E80D1B"/>
    <w:rsid w:val="00E831C6"/>
    <w:rsid w:val="00E83377"/>
    <w:rsid w:val="00E87700"/>
    <w:rsid w:val="00E90037"/>
    <w:rsid w:val="00E96771"/>
    <w:rsid w:val="00EA2F72"/>
    <w:rsid w:val="00EA30EA"/>
    <w:rsid w:val="00EA5032"/>
    <w:rsid w:val="00EA7116"/>
    <w:rsid w:val="00EB480D"/>
    <w:rsid w:val="00EB5D5A"/>
    <w:rsid w:val="00EC495E"/>
    <w:rsid w:val="00EC4D00"/>
    <w:rsid w:val="00EC6A01"/>
    <w:rsid w:val="00ED7BB5"/>
    <w:rsid w:val="00EE0D58"/>
    <w:rsid w:val="00EE3981"/>
    <w:rsid w:val="00EE4BFF"/>
    <w:rsid w:val="00EE6055"/>
    <w:rsid w:val="00EF2322"/>
    <w:rsid w:val="00EF2884"/>
    <w:rsid w:val="00EF3C83"/>
    <w:rsid w:val="00EF7063"/>
    <w:rsid w:val="00F0066B"/>
    <w:rsid w:val="00F006AF"/>
    <w:rsid w:val="00F030F1"/>
    <w:rsid w:val="00F03384"/>
    <w:rsid w:val="00F04E5B"/>
    <w:rsid w:val="00F12618"/>
    <w:rsid w:val="00F152D0"/>
    <w:rsid w:val="00F154B9"/>
    <w:rsid w:val="00F176D8"/>
    <w:rsid w:val="00F20D8B"/>
    <w:rsid w:val="00F24FDC"/>
    <w:rsid w:val="00F314A7"/>
    <w:rsid w:val="00F324C6"/>
    <w:rsid w:val="00F35968"/>
    <w:rsid w:val="00F44682"/>
    <w:rsid w:val="00F4603D"/>
    <w:rsid w:val="00F46BAF"/>
    <w:rsid w:val="00F50B66"/>
    <w:rsid w:val="00F53EB4"/>
    <w:rsid w:val="00F6537C"/>
    <w:rsid w:val="00F67965"/>
    <w:rsid w:val="00F72224"/>
    <w:rsid w:val="00F7247B"/>
    <w:rsid w:val="00F7272D"/>
    <w:rsid w:val="00F81C98"/>
    <w:rsid w:val="00F848A4"/>
    <w:rsid w:val="00F905AB"/>
    <w:rsid w:val="00F940D2"/>
    <w:rsid w:val="00FA3DB0"/>
    <w:rsid w:val="00FA42F0"/>
    <w:rsid w:val="00FB488A"/>
    <w:rsid w:val="00FB6470"/>
    <w:rsid w:val="00FB7C32"/>
    <w:rsid w:val="00FC11CA"/>
    <w:rsid w:val="00FC2338"/>
    <w:rsid w:val="00FC4CD5"/>
    <w:rsid w:val="00FD26EF"/>
    <w:rsid w:val="00FD29B5"/>
    <w:rsid w:val="00FD3252"/>
    <w:rsid w:val="00FE4966"/>
    <w:rsid w:val="00FE6B51"/>
    <w:rsid w:val="00FF1513"/>
    <w:rsid w:val="00FF3CCF"/>
    <w:rsid w:val="00FF6D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9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A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1AF6"/>
    <w:pPr>
      <w:ind w:left="720"/>
      <w:contextualSpacing/>
    </w:pPr>
  </w:style>
</w:styles>
</file>

<file path=word/webSettings.xml><?xml version="1.0" encoding="utf-8"?>
<w:webSettings xmlns:r="http://schemas.openxmlformats.org/officeDocument/2006/relationships" xmlns:w="http://schemas.openxmlformats.org/wordprocessingml/2006/main">
  <w:divs>
    <w:div w:id="24611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8D95A-ECF7-4DF4-83A5-7BCC29C3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4</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PWD</dc:creator>
  <cp:lastModifiedBy>AMAR</cp:lastModifiedBy>
  <cp:revision>342</cp:revision>
  <dcterms:created xsi:type="dcterms:W3CDTF">2024-08-06T04:52:00Z</dcterms:created>
  <dcterms:modified xsi:type="dcterms:W3CDTF">2026-06-15T06:31:00Z</dcterms:modified>
</cp:coreProperties>
</file>